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9A397" w14:textId="77777777" w:rsidR="006D5315" w:rsidRPr="00A700FB" w:rsidRDefault="006D5315" w:rsidP="00E27C2E">
      <w:pPr>
        <w:tabs>
          <w:tab w:val="left" w:pos="1170"/>
          <w:tab w:val="left" w:pos="2400"/>
          <w:tab w:val="center" w:pos="5280"/>
        </w:tabs>
        <w:jc w:val="both"/>
        <w:rPr>
          <w:rFonts w:ascii="Arial Narrow" w:hAnsi="Arial Narrow"/>
          <w:szCs w:val="24"/>
        </w:rPr>
      </w:pPr>
    </w:p>
    <w:p w14:paraId="6468E51D" w14:textId="4A365C9A" w:rsidR="00110E0E" w:rsidRPr="00A700FB" w:rsidRDefault="00060889" w:rsidP="00D169D3">
      <w:pPr>
        <w:tabs>
          <w:tab w:val="left" w:pos="540"/>
        </w:tabs>
        <w:ind w:left="540" w:hanging="540"/>
        <w:jc w:val="both"/>
        <w:rPr>
          <w:rFonts w:ascii="Arial Narrow" w:hAnsi="Arial Narrow"/>
          <w:szCs w:val="24"/>
        </w:rPr>
      </w:pPr>
      <w:r w:rsidRPr="00A700FB">
        <w:rPr>
          <w:rFonts w:ascii="Arial Narrow" w:hAnsi="Arial Narrow"/>
          <w:szCs w:val="24"/>
        </w:rPr>
        <w:t xml:space="preserve">  </w:t>
      </w:r>
    </w:p>
    <w:p w14:paraId="272A7C1A" w14:textId="77777777" w:rsidR="00110E0E" w:rsidRPr="00A700FB" w:rsidRDefault="00110E0E" w:rsidP="00110E0E">
      <w:pPr>
        <w:jc w:val="center"/>
        <w:rPr>
          <w:rFonts w:ascii="Arial Narrow" w:hAnsi="Arial Narrow"/>
          <w:b/>
          <w:sz w:val="56"/>
        </w:rPr>
      </w:pPr>
      <w:r w:rsidRPr="00A700FB">
        <w:rPr>
          <w:rFonts w:ascii="Arial Narrow" w:hAnsi="Arial Narrow"/>
          <w:b/>
          <w:sz w:val="56"/>
        </w:rPr>
        <w:t>ATTACHMENT A</w:t>
      </w:r>
    </w:p>
    <w:p w14:paraId="23E7C0DF" w14:textId="77777777" w:rsidR="00110E0E" w:rsidRPr="00A700FB" w:rsidRDefault="00110E0E" w:rsidP="00D169D3">
      <w:pPr>
        <w:tabs>
          <w:tab w:val="left" w:pos="540"/>
        </w:tabs>
        <w:ind w:left="540" w:hanging="540"/>
        <w:jc w:val="both"/>
        <w:rPr>
          <w:rFonts w:ascii="Arial Narrow" w:hAnsi="Arial Narrow"/>
          <w:szCs w:val="24"/>
        </w:rPr>
      </w:pPr>
    </w:p>
    <w:p w14:paraId="0CDEF32C" w14:textId="77777777" w:rsidR="00110E0E" w:rsidRPr="00A700FB" w:rsidRDefault="00110E0E" w:rsidP="00110E0E">
      <w:pPr>
        <w:jc w:val="center"/>
        <w:rPr>
          <w:rFonts w:ascii="Arial Narrow" w:hAnsi="Arial Narrow"/>
          <w:b/>
          <w:sz w:val="52"/>
          <w:szCs w:val="52"/>
        </w:rPr>
      </w:pPr>
      <w:r w:rsidRPr="00A700FB">
        <w:rPr>
          <w:rFonts w:ascii="Arial Narrow" w:hAnsi="Arial Narrow"/>
          <w:b/>
          <w:sz w:val="52"/>
          <w:szCs w:val="52"/>
        </w:rPr>
        <w:t>Questionnaires</w:t>
      </w:r>
    </w:p>
    <w:p w14:paraId="60238F63" w14:textId="77777777" w:rsidR="00110E0E" w:rsidRPr="00A700FB" w:rsidRDefault="00110E0E" w:rsidP="00110E0E">
      <w:pPr>
        <w:tabs>
          <w:tab w:val="left" w:pos="3510"/>
        </w:tabs>
        <w:jc w:val="center"/>
        <w:rPr>
          <w:rFonts w:ascii="Arial Narrow" w:hAnsi="Arial Narrow"/>
          <w:b/>
          <w:sz w:val="28"/>
          <w:szCs w:val="28"/>
        </w:rPr>
      </w:pPr>
    </w:p>
    <w:p w14:paraId="4F40AFD7" w14:textId="77777777" w:rsidR="00110E0E" w:rsidRPr="00A700FB" w:rsidRDefault="00047008" w:rsidP="00110E0E">
      <w:pPr>
        <w:tabs>
          <w:tab w:val="left" w:pos="720"/>
          <w:tab w:val="right" w:pos="8280"/>
          <w:tab w:val="center" w:pos="9480"/>
        </w:tabs>
        <w:ind w:left="2250"/>
        <w:rPr>
          <w:rFonts w:ascii="Arial Narrow" w:hAnsi="Arial Narrow"/>
          <w:b/>
          <w:sz w:val="28"/>
          <w:szCs w:val="28"/>
        </w:rPr>
      </w:pPr>
      <w:r w:rsidRPr="00A700FB">
        <w:rPr>
          <w:rFonts w:ascii="Arial Narrow" w:hAnsi="Arial Narrow"/>
          <w:b/>
          <w:sz w:val="28"/>
          <w:szCs w:val="28"/>
        </w:rPr>
        <w:t xml:space="preserve">A1 - </w:t>
      </w:r>
      <w:r w:rsidR="00A73538" w:rsidRPr="00A700FB">
        <w:rPr>
          <w:rFonts w:ascii="Arial Narrow" w:hAnsi="Arial Narrow"/>
          <w:b/>
          <w:sz w:val="28"/>
          <w:szCs w:val="28"/>
        </w:rPr>
        <w:t>Medical</w:t>
      </w:r>
      <w:r w:rsidR="00110E0E" w:rsidRPr="00A700FB">
        <w:rPr>
          <w:rFonts w:ascii="Arial Narrow" w:hAnsi="Arial Narrow"/>
          <w:b/>
          <w:sz w:val="28"/>
          <w:szCs w:val="28"/>
        </w:rPr>
        <w:t xml:space="preserve"> Questionnaire </w:t>
      </w:r>
    </w:p>
    <w:p w14:paraId="7FA6B400" w14:textId="77777777" w:rsidR="00110E0E" w:rsidRPr="00A700FB" w:rsidRDefault="00110E0E" w:rsidP="00110E0E">
      <w:pPr>
        <w:tabs>
          <w:tab w:val="left" w:pos="720"/>
          <w:tab w:val="num" w:pos="2790"/>
          <w:tab w:val="right" w:pos="8280"/>
          <w:tab w:val="center" w:pos="9480"/>
        </w:tabs>
        <w:ind w:left="2250"/>
        <w:rPr>
          <w:rFonts w:ascii="Arial Narrow" w:hAnsi="Arial Narrow"/>
          <w:sz w:val="28"/>
          <w:szCs w:val="28"/>
        </w:rPr>
      </w:pPr>
      <w:bookmarkStart w:id="0" w:name="OLE_LINK3"/>
      <w:bookmarkStart w:id="1" w:name="OLE_LINK4"/>
      <w:r w:rsidRPr="00A700FB">
        <w:rPr>
          <w:rFonts w:ascii="Arial Narrow" w:hAnsi="Arial Narrow"/>
          <w:sz w:val="28"/>
          <w:szCs w:val="28"/>
        </w:rPr>
        <w:t xml:space="preserve">All Proposers are requested to respond to the </w:t>
      </w:r>
      <w:bookmarkEnd w:id="0"/>
      <w:bookmarkEnd w:id="1"/>
      <w:r w:rsidR="003F6890" w:rsidRPr="00A700FB">
        <w:rPr>
          <w:rFonts w:ascii="Arial Narrow" w:hAnsi="Arial Narrow"/>
          <w:sz w:val="28"/>
          <w:szCs w:val="28"/>
        </w:rPr>
        <w:t>Medical</w:t>
      </w:r>
      <w:r w:rsidRPr="00A700FB">
        <w:rPr>
          <w:rFonts w:ascii="Arial Narrow" w:hAnsi="Arial Narrow"/>
          <w:sz w:val="28"/>
          <w:szCs w:val="28"/>
        </w:rPr>
        <w:t xml:space="preserve"> Questionnaire</w:t>
      </w:r>
    </w:p>
    <w:p w14:paraId="39546F98" w14:textId="77777777" w:rsidR="00110E0E" w:rsidRPr="00A700FB" w:rsidRDefault="00110E0E" w:rsidP="00110E0E">
      <w:pPr>
        <w:tabs>
          <w:tab w:val="left" w:pos="720"/>
          <w:tab w:val="right" w:pos="8280"/>
          <w:tab w:val="center" w:pos="9480"/>
        </w:tabs>
        <w:ind w:left="2250"/>
        <w:rPr>
          <w:rFonts w:ascii="Arial Narrow" w:hAnsi="Arial Narrow"/>
          <w:b/>
          <w:sz w:val="28"/>
          <w:szCs w:val="28"/>
        </w:rPr>
      </w:pPr>
    </w:p>
    <w:p w14:paraId="7749DCFA" w14:textId="77777777" w:rsidR="00110E0E" w:rsidRPr="00A700FB" w:rsidRDefault="00D04F53" w:rsidP="00110E0E">
      <w:pPr>
        <w:tabs>
          <w:tab w:val="left" w:pos="720"/>
          <w:tab w:val="right" w:pos="8280"/>
          <w:tab w:val="center" w:pos="9480"/>
        </w:tabs>
        <w:ind w:left="2250"/>
        <w:rPr>
          <w:rFonts w:ascii="Arial Narrow" w:hAnsi="Arial Narrow"/>
          <w:b/>
          <w:sz w:val="28"/>
          <w:szCs w:val="28"/>
        </w:rPr>
      </w:pPr>
      <w:r w:rsidRPr="00A700FB">
        <w:rPr>
          <w:rFonts w:ascii="Arial Narrow" w:hAnsi="Arial Narrow"/>
          <w:b/>
          <w:sz w:val="28"/>
          <w:szCs w:val="28"/>
        </w:rPr>
        <w:t xml:space="preserve">A2 - </w:t>
      </w:r>
      <w:r w:rsidR="00C606AB" w:rsidRPr="00A700FB">
        <w:rPr>
          <w:rFonts w:ascii="Arial Narrow" w:hAnsi="Arial Narrow"/>
          <w:b/>
          <w:sz w:val="28"/>
          <w:szCs w:val="28"/>
        </w:rPr>
        <w:t>Self-</w:t>
      </w:r>
      <w:r w:rsidR="00110E0E" w:rsidRPr="00A700FB">
        <w:rPr>
          <w:rFonts w:ascii="Arial Narrow" w:hAnsi="Arial Narrow"/>
          <w:b/>
          <w:sz w:val="28"/>
          <w:szCs w:val="28"/>
        </w:rPr>
        <w:t>Funded/</w:t>
      </w:r>
      <w:r w:rsidRPr="00A700FB">
        <w:rPr>
          <w:rFonts w:ascii="Arial Narrow" w:hAnsi="Arial Narrow"/>
          <w:b/>
          <w:sz w:val="28"/>
          <w:szCs w:val="28"/>
        </w:rPr>
        <w:t>Excess Insurance</w:t>
      </w:r>
      <w:r w:rsidR="00110E0E" w:rsidRPr="00A700FB">
        <w:rPr>
          <w:rFonts w:ascii="Arial Narrow" w:hAnsi="Arial Narrow"/>
          <w:b/>
          <w:sz w:val="28"/>
          <w:szCs w:val="28"/>
        </w:rPr>
        <w:t xml:space="preserve"> </w:t>
      </w:r>
      <w:r w:rsidR="00C61295" w:rsidRPr="00A700FB">
        <w:rPr>
          <w:rFonts w:ascii="Arial Narrow" w:hAnsi="Arial Narrow"/>
          <w:b/>
          <w:sz w:val="28"/>
          <w:szCs w:val="28"/>
        </w:rPr>
        <w:t>Questionnaire</w:t>
      </w:r>
    </w:p>
    <w:p w14:paraId="67AF5CF4" w14:textId="02CD5799" w:rsidR="00110E0E" w:rsidRDefault="00DC0692" w:rsidP="00110E0E">
      <w:pPr>
        <w:tabs>
          <w:tab w:val="left" w:pos="720"/>
          <w:tab w:val="num" w:pos="2790"/>
          <w:tab w:val="right" w:pos="8280"/>
          <w:tab w:val="center" w:pos="9480"/>
        </w:tabs>
        <w:ind w:left="2250"/>
        <w:rPr>
          <w:rFonts w:ascii="Arial Narrow" w:hAnsi="Arial Narrow"/>
          <w:sz w:val="28"/>
          <w:szCs w:val="28"/>
        </w:rPr>
      </w:pPr>
      <w:r w:rsidRPr="00A700FB">
        <w:rPr>
          <w:rFonts w:ascii="Arial Narrow" w:hAnsi="Arial Narrow"/>
          <w:sz w:val="28"/>
          <w:szCs w:val="28"/>
        </w:rPr>
        <w:t>To be completed by</w:t>
      </w:r>
      <w:r w:rsidR="00110E0E" w:rsidRPr="00A700FB">
        <w:rPr>
          <w:rFonts w:ascii="Arial Narrow" w:hAnsi="Arial Narrow"/>
          <w:sz w:val="28"/>
          <w:szCs w:val="28"/>
        </w:rPr>
        <w:t xml:space="preserve"> Proposers bidding on a Self-Funded Option</w:t>
      </w:r>
      <w:r w:rsidR="00C606AB" w:rsidRPr="00A700FB">
        <w:rPr>
          <w:rFonts w:ascii="Arial Narrow" w:hAnsi="Arial Narrow"/>
          <w:sz w:val="28"/>
          <w:szCs w:val="28"/>
        </w:rPr>
        <w:t xml:space="preserve"> and Excess Insurance</w:t>
      </w:r>
    </w:p>
    <w:p w14:paraId="1AA63B03" w14:textId="76329EEE" w:rsidR="00B74BF4" w:rsidRDefault="00B74BF4" w:rsidP="00110E0E">
      <w:pPr>
        <w:tabs>
          <w:tab w:val="left" w:pos="720"/>
          <w:tab w:val="num" w:pos="2790"/>
          <w:tab w:val="right" w:pos="8280"/>
          <w:tab w:val="center" w:pos="9480"/>
        </w:tabs>
        <w:ind w:left="2250"/>
        <w:rPr>
          <w:rFonts w:ascii="Arial Narrow" w:hAnsi="Arial Narrow"/>
          <w:sz w:val="28"/>
          <w:szCs w:val="28"/>
        </w:rPr>
      </w:pPr>
    </w:p>
    <w:p w14:paraId="43FB3580" w14:textId="77777777" w:rsidR="00B74BF4" w:rsidRDefault="00B74BF4" w:rsidP="00B74BF4">
      <w:pPr>
        <w:tabs>
          <w:tab w:val="left" w:pos="720"/>
          <w:tab w:val="num" w:pos="2790"/>
          <w:tab w:val="right" w:pos="8280"/>
          <w:tab w:val="center" w:pos="9480"/>
        </w:tabs>
        <w:ind w:left="2250"/>
        <w:rPr>
          <w:rFonts w:ascii="Arial Narrow" w:hAnsi="Arial Narrow"/>
          <w:b/>
          <w:sz w:val="28"/>
          <w:szCs w:val="28"/>
        </w:rPr>
      </w:pPr>
      <w:r>
        <w:rPr>
          <w:rFonts w:ascii="Arial Narrow" w:hAnsi="Arial Narrow"/>
          <w:b/>
          <w:sz w:val="28"/>
          <w:szCs w:val="28"/>
        </w:rPr>
        <w:t>A3 – Consortium Questionnaire</w:t>
      </w:r>
    </w:p>
    <w:p w14:paraId="174054F5" w14:textId="77777777" w:rsidR="00B74BF4" w:rsidRPr="00972B22" w:rsidRDefault="00B74BF4" w:rsidP="00B74BF4">
      <w:pPr>
        <w:tabs>
          <w:tab w:val="left" w:pos="720"/>
          <w:tab w:val="num" w:pos="2790"/>
          <w:tab w:val="right" w:pos="8280"/>
          <w:tab w:val="center" w:pos="9480"/>
        </w:tabs>
        <w:ind w:left="2250"/>
        <w:rPr>
          <w:rFonts w:ascii="Arial Narrow" w:hAnsi="Arial Narrow"/>
          <w:sz w:val="28"/>
          <w:szCs w:val="28"/>
        </w:rPr>
      </w:pPr>
      <w:r>
        <w:rPr>
          <w:rFonts w:ascii="Arial Narrow" w:hAnsi="Arial Narrow"/>
          <w:sz w:val="28"/>
          <w:szCs w:val="28"/>
        </w:rPr>
        <w:t>To be completed by Proposers bidding as part of a Consortium</w:t>
      </w:r>
    </w:p>
    <w:p w14:paraId="1A07EC3C" w14:textId="77777777" w:rsidR="00B74BF4" w:rsidRPr="00A700FB" w:rsidRDefault="00B74BF4" w:rsidP="00B74BF4">
      <w:pPr>
        <w:tabs>
          <w:tab w:val="left" w:pos="720"/>
          <w:tab w:val="right" w:pos="8280"/>
          <w:tab w:val="center" w:pos="9480"/>
        </w:tabs>
        <w:rPr>
          <w:rFonts w:ascii="Arial Narrow" w:hAnsi="Arial Narrow"/>
          <w:b/>
          <w:sz w:val="28"/>
          <w:szCs w:val="28"/>
        </w:rPr>
      </w:pPr>
    </w:p>
    <w:p w14:paraId="0F081430" w14:textId="77777777" w:rsidR="00B74BF4" w:rsidRPr="00A700FB" w:rsidRDefault="00B74BF4" w:rsidP="00110E0E">
      <w:pPr>
        <w:tabs>
          <w:tab w:val="left" w:pos="720"/>
          <w:tab w:val="num" w:pos="2790"/>
          <w:tab w:val="right" w:pos="8280"/>
          <w:tab w:val="center" w:pos="9480"/>
        </w:tabs>
        <w:ind w:left="2250"/>
        <w:rPr>
          <w:rFonts w:ascii="Arial Narrow" w:hAnsi="Arial Narrow"/>
          <w:sz w:val="28"/>
          <w:szCs w:val="28"/>
        </w:rPr>
      </w:pPr>
    </w:p>
    <w:p w14:paraId="4D8DD97A" w14:textId="77777777" w:rsidR="004C37E6" w:rsidRPr="00A700FB" w:rsidRDefault="004C37E6" w:rsidP="00FD37EE">
      <w:pPr>
        <w:tabs>
          <w:tab w:val="left" w:pos="720"/>
          <w:tab w:val="right" w:pos="8280"/>
          <w:tab w:val="center" w:pos="9480"/>
        </w:tabs>
        <w:rPr>
          <w:rFonts w:ascii="Arial Narrow" w:hAnsi="Arial Narrow"/>
          <w:b/>
          <w:sz w:val="28"/>
          <w:szCs w:val="28"/>
        </w:rPr>
      </w:pPr>
    </w:p>
    <w:p w14:paraId="55DCF92E" w14:textId="77777777" w:rsidR="00615FE6" w:rsidRPr="00A700FB" w:rsidRDefault="00615FE6" w:rsidP="00110E0E">
      <w:pPr>
        <w:tabs>
          <w:tab w:val="left" w:pos="720"/>
          <w:tab w:val="right" w:pos="8280"/>
          <w:tab w:val="center" w:pos="9480"/>
        </w:tabs>
        <w:ind w:left="2250"/>
        <w:rPr>
          <w:rFonts w:ascii="Arial Narrow" w:hAnsi="Arial Narrow"/>
          <w:b/>
          <w:sz w:val="28"/>
          <w:szCs w:val="28"/>
        </w:rPr>
      </w:pPr>
    </w:p>
    <w:p w14:paraId="19504E14" w14:textId="77777777" w:rsidR="00204D8F" w:rsidRPr="00A700FB" w:rsidRDefault="00615FE6" w:rsidP="00204D8F">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 xml:space="preserve">Submit </w:t>
      </w:r>
      <w:r w:rsidR="00204D8F" w:rsidRPr="00A700FB">
        <w:rPr>
          <w:rFonts w:ascii="Arial Narrow" w:hAnsi="Arial Narrow"/>
          <w:b/>
          <w:sz w:val="44"/>
          <w:szCs w:val="44"/>
        </w:rPr>
        <w:t xml:space="preserve">responses </w:t>
      </w:r>
      <w:r w:rsidRPr="00A700FB">
        <w:rPr>
          <w:rFonts w:ascii="Arial Narrow" w:hAnsi="Arial Narrow"/>
          <w:b/>
          <w:sz w:val="44"/>
          <w:szCs w:val="44"/>
        </w:rPr>
        <w:t xml:space="preserve">in Hard Copy and Electronic </w:t>
      </w:r>
      <w:r w:rsidR="003437BD" w:rsidRPr="00A700FB">
        <w:rPr>
          <w:rFonts w:ascii="Arial Narrow" w:hAnsi="Arial Narrow"/>
          <w:b/>
          <w:sz w:val="44"/>
          <w:szCs w:val="44"/>
        </w:rPr>
        <w:t>Version in</w:t>
      </w:r>
      <w:r w:rsidRPr="00A700FB">
        <w:rPr>
          <w:rFonts w:ascii="Arial Narrow" w:hAnsi="Arial Narrow"/>
          <w:b/>
          <w:sz w:val="44"/>
          <w:szCs w:val="44"/>
        </w:rPr>
        <w:t xml:space="preserve"> a</w:t>
      </w:r>
      <w:r w:rsidR="00DF2EE2" w:rsidRPr="00A700FB">
        <w:rPr>
          <w:rFonts w:ascii="Arial Narrow" w:hAnsi="Arial Narrow"/>
          <w:b/>
          <w:sz w:val="44"/>
          <w:szCs w:val="44"/>
        </w:rPr>
        <w:t xml:space="preserve"> </w:t>
      </w:r>
      <w:r w:rsidRPr="00A700FB">
        <w:rPr>
          <w:rFonts w:ascii="Arial Narrow" w:hAnsi="Arial Narrow"/>
          <w:b/>
          <w:sz w:val="44"/>
          <w:szCs w:val="44"/>
        </w:rPr>
        <w:t xml:space="preserve">useable </w:t>
      </w:r>
      <w:r w:rsidR="003437BD" w:rsidRPr="00A700FB">
        <w:rPr>
          <w:rFonts w:ascii="Arial Narrow" w:hAnsi="Arial Narrow"/>
          <w:b/>
          <w:sz w:val="44"/>
          <w:szCs w:val="44"/>
        </w:rPr>
        <w:t xml:space="preserve">Microsoft </w:t>
      </w:r>
      <w:r w:rsidRPr="00A700FB">
        <w:rPr>
          <w:rFonts w:ascii="Arial Narrow" w:hAnsi="Arial Narrow"/>
          <w:b/>
          <w:sz w:val="44"/>
          <w:szCs w:val="44"/>
        </w:rPr>
        <w:t>Word format</w:t>
      </w:r>
      <w:r w:rsidR="003437BD" w:rsidRPr="00A700FB">
        <w:rPr>
          <w:rFonts w:ascii="Arial Narrow" w:hAnsi="Arial Narrow"/>
          <w:b/>
          <w:sz w:val="44"/>
          <w:szCs w:val="44"/>
        </w:rPr>
        <w:t xml:space="preserve">.  </w:t>
      </w:r>
    </w:p>
    <w:p w14:paraId="38D00C1D" w14:textId="77777777" w:rsidR="00204D8F" w:rsidRPr="00A700FB" w:rsidRDefault="00204D8F" w:rsidP="00204D8F">
      <w:pPr>
        <w:tabs>
          <w:tab w:val="left" w:pos="450"/>
          <w:tab w:val="right" w:pos="8280"/>
          <w:tab w:val="center" w:pos="9480"/>
        </w:tabs>
        <w:ind w:left="450"/>
        <w:jc w:val="center"/>
        <w:rPr>
          <w:rFonts w:ascii="Arial Narrow" w:hAnsi="Arial Narrow"/>
          <w:b/>
          <w:sz w:val="44"/>
          <w:szCs w:val="44"/>
        </w:rPr>
      </w:pPr>
    </w:p>
    <w:p w14:paraId="206D8CE1" w14:textId="057E894E" w:rsidR="00615FE6" w:rsidRPr="00A700FB" w:rsidRDefault="00B27C84" w:rsidP="00204D8F">
      <w:pPr>
        <w:tabs>
          <w:tab w:val="left" w:pos="450"/>
          <w:tab w:val="right" w:pos="8280"/>
          <w:tab w:val="center" w:pos="9480"/>
        </w:tabs>
        <w:ind w:left="450"/>
        <w:jc w:val="center"/>
        <w:rPr>
          <w:rFonts w:ascii="Arial Narrow" w:hAnsi="Arial Narrow"/>
          <w:b/>
          <w:sz w:val="44"/>
          <w:szCs w:val="44"/>
        </w:rPr>
        <w:sectPr w:rsidR="00615FE6" w:rsidRPr="00A700FB" w:rsidSect="002F44C1">
          <w:footerReference w:type="default" r:id="rId12"/>
          <w:pgSz w:w="12240" w:h="15840" w:code="1"/>
          <w:pgMar w:top="432" w:right="720" w:bottom="432" w:left="720" w:header="432" w:footer="432" w:gutter="0"/>
          <w:pgNumType w:start="1"/>
          <w:cols w:space="720"/>
          <w:noEndnote/>
        </w:sectPr>
      </w:pPr>
      <w:bookmarkStart w:id="2" w:name="_GoBack"/>
      <w:bookmarkEnd w:id="2"/>
      <w:r>
        <w:rPr>
          <w:rFonts w:ascii="Arial Narrow" w:hAnsi="Arial Narrow"/>
          <w:b/>
          <w:sz w:val="44"/>
          <w:szCs w:val="44"/>
        </w:rPr>
        <w:t xml:space="preserve"> </w:t>
      </w:r>
    </w:p>
    <w:p w14:paraId="25C24D23" w14:textId="77777777" w:rsidR="00110E0E" w:rsidRPr="00A700FB" w:rsidRDefault="00110E0E" w:rsidP="00110E0E">
      <w:pPr>
        <w:tabs>
          <w:tab w:val="left" w:pos="720"/>
          <w:tab w:val="right" w:pos="8280"/>
          <w:tab w:val="center" w:pos="9480"/>
        </w:tabs>
        <w:ind w:left="2250"/>
        <w:rPr>
          <w:rFonts w:ascii="Arial Narrow" w:hAnsi="Arial Narrow"/>
          <w:b/>
          <w:sz w:val="28"/>
          <w:szCs w:val="28"/>
        </w:rPr>
      </w:pPr>
    </w:p>
    <w:p w14:paraId="2A15F070" w14:textId="77777777" w:rsidR="005535F7" w:rsidRPr="00A700FB" w:rsidRDefault="005535F7" w:rsidP="00BB1B07">
      <w:pPr>
        <w:pStyle w:val="Technical4"/>
        <w:widowControl/>
        <w:tabs>
          <w:tab w:val="left" w:pos="-1440"/>
          <w:tab w:val="center" w:pos="-108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jc w:val="right"/>
        <w:rPr>
          <w:rFonts w:ascii="Arial Narrow" w:hAnsi="Arial Narrow"/>
          <w:szCs w:val="24"/>
        </w:rPr>
      </w:pPr>
    </w:p>
    <w:p w14:paraId="26B5BF6C" w14:textId="77777777" w:rsidR="004C37E6" w:rsidRPr="00A700FB" w:rsidRDefault="004C37E6" w:rsidP="00BB1B07">
      <w:pPr>
        <w:pStyle w:val="Technical4"/>
        <w:widowControl/>
        <w:tabs>
          <w:tab w:val="left" w:pos="-1440"/>
          <w:tab w:val="center" w:pos="-108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jc w:val="right"/>
        <w:rPr>
          <w:rFonts w:ascii="Arial Narrow" w:hAnsi="Arial Narrow"/>
          <w:szCs w:val="24"/>
        </w:rPr>
      </w:pPr>
    </w:p>
    <w:p w14:paraId="257D57B2" w14:textId="77777777" w:rsidR="004C37E6" w:rsidRPr="00A700FB" w:rsidRDefault="004C37E6" w:rsidP="004C37E6">
      <w:pPr>
        <w:jc w:val="center"/>
        <w:rPr>
          <w:rFonts w:ascii="Arial Narrow" w:hAnsi="Arial Narrow"/>
          <w:b/>
          <w:sz w:val="56"/>
        </w:rPr>
      </w:pPr>
      <w:r w:rsidRPr="00A700FB">
        <w:rPr>
          <w:rFonts w:ascii="Arial Narrow" w:hAnsi="Arial Narrow"/>
          <w:b/>
          <w:sz w:val="56"/>
        </w:rPr>
        <w:t>ATTACHMENT A1</w:t>
      </w:r>
    </w:p>
    <w:p w14:paraId="549A09C0" w14:textId="77777777" w:rsidR="004C37E6" w:rsidRPr="00A700FB" w:rsidRDefault="004C37E6" w:rsidP="004C37E6">
      <w:pPr>
        <w:tabs>
          <w:tab w:val="left" w:pos="540"/>
        </w:tabs>
        <w:ind w:left="540" w:hanging="540"/>
        <w:jc w:val="both"/>
        <w:rPr>
          <w:rFonts w:ascii="Arial Narrow" w:hAnsi="Arial Narrow"/>
          <w:szCs w:val="24"/>
        </w:rPr>
      </w:pPr>
    </w:p>
    <w:p w14:paraId="3474EC88" w14:textId="77777777" w:rsidR="004C37E6" w:rsidRPr="00A700FB" w:rsidRDefault="004C37E6" w:rsidP="004C37E6">
      <w:pPr>
        <w:jc w:val="center"/>
        <w:rPr>
          <w:rFonts w:ascii="Arial Narrow" w:hAnsi="Arial Narrow"/>
          <w:b/>
          <w:sz w:val="52"/>
          <w:szCs w:val="52"/>
        </w:rPr>
      </w:pPr>
      <w:r w:rsidRPr="00A700FB">
        <w:rPr>
          <w:rFonts w:ascii="Arial Narrow" w:hAnsi="Arial Narrow"/>
          <w:b/>
          <w:sz w:val="52"/>
          <w:szCs w:val="52"/>
        </w:rPr>
        <w:t>Medical Questionnaire</w:t>
      </w:r>
    </w:p>
    <w:p w14:paraId="04A2F8D3" w14:textId="77777777" w:rsidR="004C37E6" w:rsidRPr="00A700FB" w:rsidRDefault="004C37E6" w:rsidP="004C37E6">
      <w:pPr>
        <w:jc w:val="center"/>
        <w:rPr>
          <w:rFonts w:ascii="Arial Narrow" w:hAnsi="Arial Narrow"/>
          <w:b/>
          <w:sz w:val="52"/>
          <w:szCs w:val="52"/>
        </w:rPr>
      </w:pPr>
    </w:p>
    <w:p w14:paraId="7B305AD7" w14:textId="77777777" w:rsidR="004C37E6" w:rsidRPr="00A700FB" w:rsidRDefault="004C37E6" w:rsidP="004C37E6">
      <w:pPr>
        <w:jc w:val="center"/>
        <w:rPr>
          <w:rFonts w:ascii="Arial Narrow" w:hAnsi="Arial Narrow"/>
          <w:b/>
          <w:sz w:val="52"/>
          <w:szCs w:val="52"/>
        </w:rPr>
      </w:pPr>
    </w:p>
    <w:p w14:paraId="0919E00C" w14:textId="77777777" w:rsidR="00204D8F" w:rsidRPr="00A700FB" w:rsidRDefault="00204D8F" w:rsidP="00204D8F">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 xml:space="preserve">Submit responses in Hard Copy and Electronic Version in a useable Microsoft Word format.  </w:t>
      </w:r>
    </w:p>
    <w:p w14:paraId="40B4DC3D" w14:textId="77777777" w:rsidR="00204D8F" w:rsidRPr="00A700FB" w:rsidRDefault="00204D8F" w:rsidP="00204D8F">
      <w:pPr>
        <w:tabs>
          <w:tab w:val="left" w:pos="450"/>
          <w:tab w:val="right" w:pos="8280"/>
          <w:tab w:val="center" w:pos="9480"/>
        </w:tabs>
        <w:ind w:left="450"/>
        <w:jc w:val="center"/>
        <w:rPr>
          <w:rFonts w:ascii="Arial Narrow" w:hAnsi="Arial Narrow"/>
          <w:b/>
          <w:sz w:val="44"/>
          <w:szCs w:val="44"/>
        </w:rPr>
      </w:pPr>
    </w:p>
    <w:p w14:paraId="64DA370B" w14:textId="77777777" w:rsidR="003C38F4" w:rsidRDefault="003C38F4" w:rsidP="003C38F4">
      <w:pPr>
        <w:tabs>
          <w:tab w:val="left" w:pos="450"/>
          <w:tab w:val="right" w:pos="8280"/>
          <w:tab w:val="center" w:pos="9480"/>
        </w:tabs>
        <w:ind w:left="450"/>
        <w:rPr>
          <w:rFonts w:ascii="Arial Narrow" w:hAnsi="Arial Narrow"/>
          <w:b/>
          <w:sz w:val="44"/>
          <w:szCs w:val="44"/>
        </w:rPr>
        <w:sectPr w:rsidR="003C38F4" w:rsidSect="00AC0AB1">
          <w:headerReference w:type="default" r:id="rId13"/>
          <w:footerReference w:type="default" r:id="rId14"/>
          <w:pgSz w:w="12240" w:h="15840" w:code="1"/>
          <w:pgMar w:top="432" w:right="720" w:bottom="360" w:left="720" w:header="432" w:footer="432" w:gutter="0"/>
          <w:pgNumType w:start="1"/>
          <w:cols w:space="720"/>
          <w:noEndnote/>
        </w:sectPr>
      </w:pPr>
    </w:p>
    <w:p w14:paraId="14AC05B1" w14:textId="77777777" w:rsidR="003C38F4" w:rsidRDefault="00442C46" w:rsidP="003C38F4">
      <w:pPr>
        <w:pStyle w:val="Question"/>
      </w:pPr>
      <w:r w:rsidRPr="003C38F4">
        <w:lastRenderedPageBreak/>
        <w:t xml:space="preserve">Provide a brief (one page or less) history of your organization including ownership structure and any other organization </w:t>
      </w:r>
      <w:r w:rsidR="00615FE6" w:rsidRPr="003C38F4">
        <w:t>with</w:t>
      </w:r>
      <w:r w:rsidR="00615FE6" w:rsidRPr="00A700FB">
        <w:t xml:space="preserve"> which </w:t>
      </w:r>
      <w:r w:rsidRPr="00A700FB">
        <w:t>you are affiliated.</w:t>
      </w:r>
    </w:p>
    <w:p w14:paraId="351E87BF" w14:textId="26630A2E" w:rsidR="003C38F4" w:rsidRDefault="00442C46" w:rsidP="003C38F4">
      <w:pPr>
        <w:pStyle w:val="Question"/>
        <w:numPr>
          <w:ilvl w:val="0"/>
          <w:numId w:val="0"/>
        </w:numPr>
        <w:ind w:left="360"/>
      </w:pPr>
      <w:r w:rsidRPr="00A700FB">
        <w:t xml:space="preserve">  </w:t>
      </w:r>
    </w:p>
    <w:p w14:paraId="52C24ACD" w14:textId="6F4A6906" w:rsidR="003C38F4" w:rsidRPr="00D849FF" w:rsidRDefault="003C38F4" w:rsidP="003C38F4">
      <w:pPr>
        <w:pStyle w:val="Question"/>
      </w:pPr>
      <w:r w:rsidRPr="00D849FF">
        <w:t>Provide the enrollment data (including all plans) requested below for your organization:</w:t>
      </w:r>
    </w:p>
    <w:p w14:paraId="02BC85D9" w14:textId="77777777" w:rsidR="003C38F4" w:rsidRPr="00D849FF" w:rsidRDefault="003C38F4" w:rsidP="009C5549">
      <w:pPr>
        <w:pStyle w:val="Question"/>
        <w:numPr>
          <w:ilvl w:val="1"/>
          <w:numId w:val="4"/>
        </w:numPr>
      </w:pPr>
      <w:r w:rsidRPr="00D849FF">
        <w:t>National Enrollment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512"/>
        <w:gridCol w:w="1512"/>
        <w:gridCol w:w="1512"/>
      </w:tblGrid>
      <w:tr w:rsidR="00D849FF" w:rsidRPr="00D849FF" w14:paraId="31C73687" w14:textId="77777777" w:rsidTr="00D849FF">
        <w:trPr>
          <w:jc w:val="center"/>
        </w:trPr>
        <w:tc>
          <w:tcPr>
            <w:tcW w:w="2970" w:type="dxa"/>
            <w:tcBorders>
              <w:top w:val="nil"/>
              <w:left w:val="nil"/>
            </w:tcBorders>
          </w:tcPr>
          <w:p w14:paraId="1567947A" w14:textId="77777777" w:rsidR="00D849FF" w:rsidRPr="00D849FF" w:rsidRDefault="00D849FF" w:rsidP="00FC3A94">
            <w:pPr>
              <w:pStyle w:val="Table"/>
            </w:pPr>
          </w:p>
        </w:tc>
        <w:tc>
          <w:tcPr>
            <w:tcW w:w="1512" w:type="dxa"/>
            <w:shd w:val="clear" w:color="auto" w:fill="D9D9D9" w:themeFill="background1" w:themeFillShade="D9"/>
          </w:tcPr>
          <w:p w14:paraId="41B7BA1B" w14:textId="474939F4" w:rsidR="00D849FF" w:rsidRPr="00D849FF" w:rsidRDefault="00D849FF" w:rsidP="00FC3A94">
            <w:pPr>
              <w:pStyle w:val="Table"/>
              <w:jc w:val="center"/>
              <w:rPr>
                <w:b/>
              </w:rPr>
            </w:pPr>
            <w:r>
              <w:rPr>
                <w:b/>
              </w:rPr>
              <w:t>1/1/2017</w:t>
            </w:r>
          </w:p>
        </w:tc>
        <w:tc>
          <w:tcPr>
            <w:tcW w:w="1512" w:type="dxa"/>
            <w:shd w:val="clear" w:color="auto" w:fill="D9D9D9" w:themeFill="background1" w:themeFillShade="D9"/>
          </w:tcPr>
          <w:p w14:paraId="406B679D" w14:textId="37DCB1C1" w:rsidR="00D849FF" w:rsidRPr="00D849FF" w:rsidRDefault="00D849FF" w:rsidP="00FC3A94">
            <w:pPr>
              <w:pStyle w:val="Table"/>
              <w:jc w:val="center"/>
              <w:rPr>
                <w:b/>
              </w:rPr>
            </w:pPr>
            <w:r>
              <w:rPr>
                <w:b/>
              </w:rPr>
              <w:t>1/1/2018</w:t>
            </w:r>
          </w:p>
        </w:tc>
        <w:tc>
          <w:tcPr>
            <w:tcW w:w="1512" w:type="dxa"/>
            <w:shd w:val="clear" w:color="auto" w:fill="D9D9D9" w:themeFill="background1" w:themeFillShade="D9"/>
          </w:tcPr>
          <w:p w14:paraId="7372C8A6" w14:textId="4EE11CF6" w:rsidR="00D849FF" w:rsidRPr="00D849FF" w:rsidRDefault="00D849FF" w:rsidP="00FC3A94">
            <w:pPr>
              <w:pStyle w:val="Table"/>
              <w:jc w:val="center"/>
              <w:rPr>
                <w:b/>
              </w:rPr>
            </w:pPr>
            <w:r>
              <w:rPr>
                <w:b/>
              </w:rPr>
              <w:t>1/1/2019</w:t>
            </w:r>
          </w:p>
        </w:tc>
      </w:tr>
      <w:tr w:rsidR="00D849FF" w:rsidRPr="00D849FF" w14:paraId="499C234C" w14:textId="77777777" w:rsidTr="00D849FF">
        <w:trPr>
          <w:jc w:val="center"/>
        </w:trPr>
        <w:tc>
          <w:tcPr>
            <w:tcW w:w="2970" w:type="dxa"/>
          </w:tcPr>
          <w:p w14:paraId="42839E21" w14:textId="77777777" w:rsidR="00D849FF" w:rsidRPr="00D849FF" w:rsidRDefault="00D849FF" w:rsidP="00FC3A94">
            <w:pPr>
              <w:pStyle w:val="Table"/>
            </w:pPr>
            <w:r w:rsidRPr="00D849FF">
              <w:t>Commercial Enrollment</w:t>
            </w:r>
          </w:p>
        </w:tc>
        <w:tc>
          <w:tcPr>
            <w:tcW w:w="1512" w:type="dxa"/>
          </w:tcPr>
          <w:p w14:paraId="4E561D99" w14:textId="77777777" w:rsidR="00D849FF" w:rsidRPr="00D849FF" w:rsidRDefault="00D849FF" w:rsidP="00FC3A94">
            <w:pPr>
              <w:pStyle w:val="Table"/>
              <w:rPr>
                <w:b/>
              </w:rPr>
            </w:pPr>
          </w:p>
        </w:tc>
        <w:tc>
          <w:tcPr>
            <w:tcW w:w="1512" w:type="dxa"/>
          </w:tcPr>
          <w:p w14:paraId="58BA469B" w14:textId="77777777" w:rsidR="00D849FF" w:rsidRPr="00D849FF" w:rsidRDefault="00D849FF" w:rsidP="00FC3A94">
            <w:pPr>
              <w:pStyle w:val="Table"/>
              <w:rPr>
                <w:b/>
              </w:rPr>
            </w:pPr>
          </w:p>
        </w:tc>
        <w:tc>
          <w:tcPr>
            <w:tcW w:w="1512" w:type="dxa"/>
          </w:tcPr>
          <w:p w14:paraId="7D3381D8" w14:textId="77777777" w:rsidR="00D849FF" w:rsidRPr="00D849FF" w:rsidRDefault="00D849FF" w:rsidP="00FC3A94">
            <w:pPr>
              <w:pStyle w:val="Table"/>
              <w:rPr>
                <w:b/>
              </w:rPr>
            </w:pPr>
          </w:p>
        </w:tc>
      </w:tr>
      <w:tr w:rsidR="00D849FF" w:rsidRPr="00D849FF" w14:paraId="0F2B9772" w14:textId="77777777" w:rsidTr="00D849FF">
        <w:trPr>
          <w:jc w:val="center"/>
        </w:trPr>
        <w:tc>
          <w:tcPr>
            <w:tcW w:w="2970" w:type="dxa"/>
            <w:tcBorders>
              <w:bottom w:val="nil"/>
            </w:tcBorders>
          </w:tcPr>
          <w:p w14:paraId="0602F547" w14:textId="77777777" w:rsidR="00D849FF" w:rsidRPr="00D849FF" w:rsidRDefault="00D849FF" w:rsidP="00FC3A94">
            <w:pPr>
              <w:pStyle w:val="Table"/>
            </w:pPr>
            <w:r w:rsidRPr="00D849FF">
              <w:t>Other Enrollment</w:t>
            </w:r>
          </w:p>
        </w:tc>
        <w:tc>
          <w:tcPr>
            <w:tcW w:w="1512" w:type="dxa"/>
            <w:tcBorders>
              <w:bottom w:val="nil"/>
            </w:tcBorders>
          </w:tcPr>
          <w:p w14:paraId="3A885007" w14:textId="77777777" w:rsidR="00D849FF" w:rsidRPr="00D849FF" w:rsidRDefault="00D849FF" w:rsidP="00FC3A94">
            <w:pPr>
              <w:pStyle w:val="Table"/>
            </w:pPr>
          </w:p>
        </w:tc>
        <w:tc>
          <w:tcPr>
            <w:tcW w:w="1512" w:type="dxa"/>
            <w:tcBorders>
              <w:bottom w:val="nil"/>
            </w:tcBorders>
          </w:tcPr>
          <w:p w14:paraId="1A72EEF7" w14:textId="77777777" w:rsidR="00D849FF" w:rsidRPr="00D849FF" w:rsidRDefault="00D849FF" w:rsidP="00FC3A94">
            <w:pPr>
              <w:pStyle w:val="Table"/>
            </w:pPr>
          </w:p>
        </w:tc>
        <w:tc>
          <w:tcPr>
            <w:tcW w:w="1512" w:type="dxa"/>
            <w:tcBorders>
              <w:bottom w:val="nil"/>
            </w:tcBorders>
          </w:tcPr>
          <w:p w14:paraId="46464C14" w14:textId="77777777" w:rsidR="00D849FF" w:rsidRPr="00D849FF" w:rsidRDefault="00D849FF" w:rsidP="00FC3A94">
            <w:pPr>
              <w:pStyle w:val="Table"/>
            </w:pPr>
          </w:p>
        </w:tc>
      </w:tr>
      <w:tr w:rsidR="00D849FF" w:rsidRPr="00D849FF" w14:paraId="2E40BF77" w14:textId="77777777" w:rsidTr="00D849FF">
        <w:trPr>
          <w:jc w:val="center"/>
        </w:trPr>
        <w:tc>
          <w:tcPr>
            <w:tcW w:w="2970" w:type="dxa"/>
            <w:tcBorders>
              <w:top w:val="single" w:sz="18" w:space="0" w:color="auto"/>
              <w:left w:val="single" w:sz="18" w:space="0" w:color="auto"/>
              <w:bottom w:val="single" w:sz="18" w:space="0" w:color="auto"/>
              <w:right w:val="single" w:sz="18" w:space="0" w:color="auto"/>
            </w:tcBorders>
          </w:tcPr>
          <w:p w14:paraId="165D992E" w14:textId="77777777" w:rsidR="00D849FF" w:rsidRPr="00D849FF" w:rsidRDefault="00D849FF" w:rsidP="00FC3A94">
            <w:pPr>
              <w:pStyle w:val="Table"/>
            </w:pPr>
            <w:r w:rsidRPr="00D849FF">
              <w:t>Total Enrollment</w:t>
            </w:r>
          </w:p>
        </w:tc>
        <w:tc>
          <w:tcPr>
            <w:tcW w:w="1512" w:type="dxa"/>
            <w:tcBorders>
              <w:top w:val="single" w:sz="18" w:space="0" w:color="auto"/>
              <w:left w:val="single" w:sz="18" w:space="0" w:color="auto"/>
              <w:bottom w:val="single" w:sz="18" w:space="0" w:color="auto"/>
              <w:right w:val="single" w:sz="18" w:space="0" w:color="auto"/>
            </w:tcBorders>
          </w:tcPr>
          <w:p w14:paraId="1FCA25FF" w14:textId="77777777" w:rsidR="00D849FF" w:rsidRPr="00D849FF" w:rsidRDefault="00D849FF" w:rsidP="00FC3A94">
            <w:pPr>
              <w:pStyle w:val="Table"/>
            </w:pPr>
          </w:p>
        </w:tc>
        <w:tc>
          <w:tcPr>
            <w:tcW w:w="1512" w:type="dxa"/>
            <w:tcBorders>
              <w:top w:val="single" w:sz="18" w:space="0" w:color="auto"/>
              <w:left w:val="single" w:sz="18" w:space="0" w:color="auto"/>
              <w:bottom w:val="single" w:sz="18" w:space="0" w:color="auto"/>
              <w:right w:val="single" w:sz="18" w:space="0" w:color="auto"/>
            </w:tcBorders>
          </w:tcPr>
          <w:p w14:paraId="29206887" w14:textId="77777777" w:rsidR="00D849FF" w:rsidRPr="00D849FF" w:rsidRDefault="00D849FF" w:rsidP="00FC3A94">
            <w:pPr>
              <w:pStyle w:val="Table"/>
            </w:pPr>
          </w:p>
        </w:tc>
        <w:tc>
          <w:tcPr>
            <w:tcW w:w="1512" w:type="dxa"/>
            <w:tcBorders>
              <w:top w:val="single" w:sz="18" w:space="0" w:color="auto"/>
              <w:left w:val="single" w:sz="18" w:space="0" w:color="auto"/>
              <w:bottom w:val="single" w:sz="18" w:space="0" w:color="auto"/>
              <w:right w:val="single" w:sz="18" w:space="0" w:color="auto"/>
            </w:tcBorders>
          </w:tcPr>
          <w:p w14:paraId="5B56C20E" w14:textId="77777777" w:rsidR="00D849FF" w:rsidRPr="00D849FF" w:rsidRDefault="00D849FF" w:rsidP="00FC3A94">
            <w:pPr>
              <w:pStyle w:val="Table"/>
            </w:pPr>
          </w:p>
        </w:tc>
      </w:tr>
    </w:tbl>
    <w:p w14:paraId="04FDF36E" w14:textId="77777777" w:rsidR="003C38F4" w:rsidRPr="00D849FF" w:rsidRDefault="003C38F4" w:rsidP="003C38F4">
      <w:pPr>
        <w:pStyle w:val="BodyText"/>
      </w:pPr>
    </w:p>
    <w:p w14:paraId="1D70631C" w14:textId="77777777" w:rsidR="003C38F4" w:rsidRPr="00D849FF" w:rsidRDefault="003C38F4" w:rsidP="009C5549">
      <w:pPr>
        <w:pStyle w:val="Question"/>
        <w:numPr>
          <w:ilvl w:val="1"/>
          <w:numId w:val="4"/>
        </w:numPr>
      </w:pPr>
      <w:r w:rsidRPr="00D849FF">
        <w:t>Florida Enrollment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512"/>
        <w:gridCol w:w="1512"/>
        <w:gridCol w:w="1512"/>
      </w:tblGrid>
      <w:tr w:rsidR="00D849FF" w:rsidRPr="00D849FF" w14:paraId="2C9C418A" w14:textId="77777777" w:rsidTr="00D849FF">
        <w:trPr>
          <w:jc w:val="center"/>
        </w:trPr>
        <w:tc>
          <w:tcPr>
            <w:tcW w:w="2970" w:type="dxa"/>
            <w:tcBorders>
              <w:top w:val="nil"/>
              <w:left w:val="nil"/>
            </w:tcBorders>
          </w:tcPr>
          <w:p w14:paraId="7B96D9B9" w14:textId="77777777" w:rsidR="00D849FF" w:rsidRPr="00D849FF" w:rsidRDefault="00D849FF" w:rsidP="00FC3A94">
            <w:pPr>
              <w:pStyle w:val="Table"/>
            </w:pPr>
          </w:p>
        </w:tc>
        <w:tc>
          <w:tcPr>
            <w:tcW w:w="1512" w:type="dxa"/>
            <w:shd w:val="clear" w:color="auto" w:fill="D9D9D9" w:themeFill="background1" w:themeFillShade="D9"/>
          </w:tcPr>
          <w:p w14:paraId="514E378C" w14:textId="354B3A06" w:rsidR="00D849FF" w:rsidRPr="00D849FF" w:rsidRDefault="00D849FF" w:rsidP="00FC3A94">
            <w:pPr>
              <w:pStyle w:val="TableTitle"/>
            </w:pPr>
            <w:r>
              <w:t>1/1/2017</w:t>
            </w:r>
          </w:p>
        </w:tc>
        <w:tc>
          <w:tcPr>
            <w:tcW w:w="1512" w:type="dxa"/>
            <w:shd w:val="clear" w:color="auto" w:fill="D9D9D9" w:themeFill="background1" w:themeFillShade="D9"/>
          </w:tcPr>
          <w:p w14:paraId="40B5E2CE" w14:textId="6C390467" w:rsidR="00D849FF" w:rsidRPr="00D849FF" w:rsidRDefault="00D849FF" w:rsidP="00FC3A94">
            <w:pPr>
              <w:pStyle w:val="TableTitle"/>
            </w:pPr>
            <w:r>
              <w:t>1/1/2018</w:t>
            </w:r>
          </w:p>
        </w:tc>
        <w:tc>
          <w:tcPr>
            <w:tcW w:w="1512" w:type="dxa"/>
            <w:shd w:val="clear" w:color="auto" w:fill="D9D9D9" w:themeFill="background1" w:themeFillShade="D9"/>
          </w:tcPr>
          <w:p w14:paraId="1CCAD6B9" w14:textId="513C9594" w:rsidR="00D849FF" w:rsidRPr="00D849FF" w:rsidRDefault="00D849FF" w:rsidP="00FC3A94">
            <w:pPr>
              <w:pStyle w:val="TableTitle"/>
            </w:pPr>
            <w:r>
              <w:t>1/1/2019</w:t>
            </w:r>
          </w:p>
        </w:tc>
      </w:tr>
      <w:tr w:rsidR="00D849FF" w:rsidRPr="00D849FF" w14:paraId="167A9BB8" w14:textId="77777777" w:rsidTr="00D849FF">
        <w:trPr>
          <w:jc w:val="center"/>
        </w:trPr>
        <w:tc>
          <w:tcPr>
            <w:tcW w:w="2970" w:type="dxa"/>
          </w:tcPr>
          <w:p w14:paraId="018B05CE" w14:textId="77777777" w:rsidR="00D849FF" w:rsidRPr="00D849FF" w:rsidRDefault="00D849FF" w:rsidP="00FC3A94">
            <w:pPr>
              <w:pStyle w:val="Table"/>
            </w:pPr>
            <w:r w:rsidRPr="00D849FF">
              <w:t>Commercial Enrollment</w:t>
            </w:r>
          </w:p>
        </w:tc>
        <w:tc>
          <w:tcPr>
            <w:tcW w:w="1512" w:type="dxa"/>
          </w:tcPr>
          <w:p w14:paraId="06BB56DE" w14:textId="77777777" w:rsidR="00D849FF" w:rsidRPr="00D849FF" w:rsidRDefault="00D849FF" w:rsidP="00FC3A94">
            <w:pPr>
              <w:pStyle w:val="Table"/>
            </w:pPr>
          </w:p>
        </w:tc>
        <w:tc>
          <w:tcPr>
            <w:tcW w:w="1512" w:type="dxa"/>
          </w:tcPr>
          <w:p w14:paraId="5C003393" w14:textId="77777777" w:rsidR="00D849FF" w:rsidRPr="00D849FF" w:rsidRDefault="00D849FF" w:rsidP="00FC3A94">
            <w:pPr>
              <w:pStyle w:val="Table"/>
            </w:pPr>
          </w:p>
        </w:tc>
        <w:tc>
          <w:tcPr>
            <w:tcW w:w="1512" w:type="dxa"/>
          </w:tcPr>
          <w:p w14:paraId="0EC77FB2" w14:textId="77777777" w:rsidR="00D849FF" w:rsidRPr="00D849FF" w:rsidRDefault="00D849FF" w:rsidP="00FC3A94">
            <w:pPr>
              <w:pStyle w:val="Table"/>
            </w:pPr>
          </w:p>
        </w:tc>
      </w:tr>
      <w:tr w:rsidR="00D849FF" w:rsidRPr="00D849FF" w14:paraId="6FED99A0" w14:textId="77777777" w:rsidTr="00D849FF">
        <w:trPr>
          <w:jc w:val="center"/>
        </w:trPr>
        <w:tc>
          <w:tcPr>
            <w:tcW w:w="2970" w:type="dxa"/>
            <w:tcBorders>
              <w:bottom w:val="nil"/>
            </w:tcBorders>
          </w:tcPr>
          <w:p w14:paraId="78B4A354" w14:textId="77777777" w:rsidR="00D849FF" w:rsidRPr="00D849FF" w:rsidRDefault="00D849FF" w:rsidP="00FC3A94">
            <w:pPr>
              <w:pStyle w:val="Table"/>
            </w:pPr>
            <w:r w:rsidRPr="00D849FF">
              <w:t>Other Enrollment</w:t>
            </w:r>
          </w:p>
        </w:tc>
        <w:tc>
          <w:tcPr>
            <w:tcW w:w="1512" w:type="dxa"/>
            <w:tcBorders>
              <w:bottom w:val="nil"/>
            </w:tcBorders>
          </w:tcPr>
          <w:p w14:paraId="7D78ADE2" w14:textId="77777777" w:rsidR="00D849FF" w:rsidRPr="00D849FF" w:rsidRDefault="00D849FF" w:rsidP="00FC3A94">
            <w:pPr>
              <w:pStyle w:val="Table"/>
            </w:pPr>
          </w:p>
        </w:tc>
        <w:tc>
          <w:tcPr>
            <w:tcW w:w="1512" w:type="dxa"/>
            <w:tcBorders>
              <w:bottom w:val="nil"/>
            </w:tcBorders>
          </w:tcPr>
          <w:p w14:paraId="19B3ABFE" w14:textId="77777777" w:rsidR="00D849FF" w:rsidRPr="00D849FF" w:rsidRDefault="00D849FF" w:rsidP="00FC3A94">
            <w:pPr>
              <w:pStyle w:val="Table"/>
            </w:pPr>
          </w:p>
        </w:tc>
        <w:tc>
          <w:tcPr>
            <w:tcW w:w="1512" w:type="dxa"/>
            <w:tcBorders>
              <w:bottom w:val="nil"/>
            </w:tcBorders>
          </w:tcPr>
          <w:p w14:paraId="1CD9F08A" w14:textId="77777777" w:rsidR="00D849FF" w:rsidRPr="00D849FF" w:rsidRDefault="00D849FF" w:rsidP="00FC3A94">
            <w:pPr>
              <w:pStyle w:val="Table"/>
            </w:pPr>
          </w:p>
        </w:tc>
      </w:tr>
      <w:tr w:rsidR="00D849FF" w:rsidRPr="00D849FF" w14:paraId="0EAE2887" w14:textId="77777777" w:rsidTr="00D849FF">
        <w:trPr>
          <w:jc w:val="center"/>
        </w:trPr>
        <w:tc>
          <w:tcPr>
            <w:tcW w:w="2970" w:type="dxa"/>
            <w:tcBorders>
              <w:top w:val="single" w:sz="18" w:space="0" w:color="auto"/>
              <w:left w:val="single" w:sz="18" w:space="0" w:color="auto"/>
              <w:bottom w:val="single" w:sz="18" w:space="0" w:color="auto"/>
              <w:right w:val="single" w:sz="18" w:space="0" w:color="auto"/>
            </w:tcBorders>
          </w:tcPr>
          <w:p w14:paraId="092B7182" w14:textId="77777777" w:rsidR="00D849FF" w:rsidRPr="00D849FF" w:rsidRDefault="00D849FF" w:rsidP="00FC3A94">
            <w:pPr>
              <w:pStyle w:val="Table"/>
            </w:pPr>
            <w:r w:rsidRPr="00D849FF">
              <w:t>Total Enrollment</w:t>
            </w:r>
          </w:p>
        </w:tc>
        <w:tc>
          <w:tcPr>
            <w:tcW w:w="1512" w:type="dxa"/>
            <w:tcBorders>
              <w:top w:val="single" w:sz="18" w:space="0" w:color="auto"/>
              <w:left w:val="single" w:sz="18" w:space="0" w:color="auto"/>
              <w:bottom w:val="single" w:sz="18" w:space="0" w:color="auto"/>
              <w:right w:val="single" w:sz="18" w:space="0" w:color="auto"/>
            </w:tcBorders>
          </w:tcPr>
          <w:p w14:paraId="540F5936" w14:textId="77777777" w:rsidR="00D849FF" w:rsidRPr="00D849FF" w:rsidRDefault="00D849FF" w:rsidP="00FC3A94">
            <w:pPr>
              <w:pStyle w:val="Table"/>
            </w:pPr>
          </w:p>
        </w:tc>
        <w:tc>
          <w:tcPr>
            <w:tcW w:w="1512" w:type="dxa"/>
            <w:tcBorders>
              <w:top w:val="single" w:sz="18" w:space="0" w:color="auto"/>
              <w:left w:val="single" w:sz="18" w:space="0" w:color="auto"/>
              <w:bottom w:val="single" w:sz="18" w:space="0" w:color="auto"/>
              <w:right w:val="single" w:sz="18" w:space="0" w:color="auto"/>
            </w:tcBorders>
          </w:tcPr>
          <w:p w14:paraId="6BDE616E" w14:textId="77777777" w:rsidR="00D849FF" w:rsidRPr="00D849FF" w:rsidRDefault="00D849FF" w:rsidP="00FC3A94">
            <w:pPr>
              <w:pStyle w:val="Table"/>
            </w:pPr>
          </w:p>
        </w:tc>
        <w:tc>
          <w:tcPr>
            <w:tcW w:w="1512" w:type="dxa"/>
            <w:tcBorders>
              <w:top w:val="single" w:sz="18" w:space="0" w:color="auto"/>
              <w:left w:val="single" w:sz="18" w:space="0" w:color="auto"/>
              <w:bottom w:val="single" w:sz="18" w:space="0" w:color="auto"/>
              <w:right w:val="single" w:sz="18" w:space="0" w:color="auto"/>
            </w:tcBorders>
          </w:tcPr>
          <w:p w14:paraId="4D4C999E" w14:textId="77777777" w:rsidR="00D849FF" w:rsidRPr="00D849FF" w:rsidRDefault="00D849FF" w:rsidP="00FC3A94">
            <w:pPr>
              <w:pStyle w:val="Table"/>
            </w:pPr>
          </w:p>
        </w:tc>
      </w:tr>
    </w:tbl>
    <w:p w14:paraId="4A558C9F" w14:textId="77777777" w:rsidR="003C38F4" w:rsidRPr="00D849FF" w:rsidRDefault="003C38F4" w:rsidP="003C38F4">
      <w:pPr>
        <w:pStyle w:val="Question"/>
        <w:numPr>
          <w:ilvl w:val="0"/>
          <w:numId w:val="0"/>
        </w:numPr>
        <w:ind w:left="1440"/>
      </w:pPr>
    </w:p>
    <w:p w14:paraId="4F0097D6" w14:textId="0741010A" w:rsidR="003C38F4" w:rsidRPr="00D849FF" w:rsidRDefault="003C38F4" w:rsidP="009C5549">
      <w:pPr>
        <w:pStyle w:val="Question"/>
        <w:numPr>
          <w:ilvl w:val="1"/>
          <w:numId w:val="4"/>
        </w:numPr>
      </w:pPr>
      <w:r w:rsidRPr="00D849FF">
        <w:t xml:space="preserve">North Central Florida (Columbia, Alachua and </w:t>
      </w:r>
      <w:r w:rsidR="00B47772" w:rsidRPr="00D849FF">
        <w:t>Suwannee</w:t>
      </w:r>
      <w:r w:rsidRPr="00D849FF">
        <w:t xml:space="preserve"> County) Enrollment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9"/>
        <w:gridCol w:w="1509"/>
        <w:gridCol w:w="1509"/>
        <w:gridCol w:w="1510"/>
      </w:tblGrid>
      <w:tr w:rsidR="00D849FF" w:rsidRPr="00D849FF" w14:paraId="611635A1" w14:textId="77777777" w:rsidTr="00D849FF">
        <w:trPr>
          <w:jc w:val="center"/>
        </w:trPr>
        <w:tc>
          <w:tcPr>
            <w:tcW w:w="2979" w:type="dxa"/>
            <w:tcBorders>
              <w:top w:val="nil"/>
              <w:left w:val="nil"/>
            </w:tcBorders>
          </w:tcPr>
          <w:p w14:paraId="64CDD20B" w14:textId="77777777" w:rsidR="00D849FF" w:rsidRPr="00D849FF" w:rsidRDefault="00D849FF" w:rsidP="00FC3A94">
            <w:pPr>
              <w:pStyle w:val="Table"/>
            </w:pPr>
          </w:p>
        </w:tc>
        <w:tc>
          <w:tcPr>
            <w:tcW w:w="1509" w:type="dxa"/>
            <w:shd w:val="clear" w:color="auto" w:fill="D9D9D9" w:themeFill="background1" w:themeFillShade="D9"/>
          </w:tcPr>
          <w:p w14:paraId="6141C222" w14:textId="620AD68C" w:rsidR="00D849FF" w:rsidRPr="00D849FF" w:rsidRDefault="00D849FF" w:rsidP="00FC3A94">
            <w:pPr>
              <w:pStyle w:val="TableTitle"/>
            </w:pPr>
            <w:r>
              <w:t>1/1/2017</w:t>
            </w:r>
          </w:p>
        </w:tc>
        <w:tc>
          <w:tcPr>
            <w:tcW w:w="1509" w:type="dxa"/>
            <w:shd w:val="clear" w:color="auto" w:fill="D9D9D9" w:themeFill="background1" w:themeFillShade="D9"/>
          </w:tcPr>
          <w:p w14:paraId="32C17389" w14:textId="0335DA3A" w:rsidR="00D849FF" w:rsidRPr="00D849FF" w:rsidRDefault="00D849FF" w:rsidP="00FC3A94">
            <w:pPr>
              <w:pStyle w:val="TableTitle"/>
            </w:pPr>
            <w:r>
              <w:t>1/1/2018</w:t>
            </w:r>
          </w:p>
        </w:tc>
        <w:tc>
          <w:tcPr>
            <w:tcW w:w="1510" w:type="dxa"/>
            <w:shd w:val="clear" w:color="auto" w:fill="D9D9D9" w:themeFill="background1" w:themeFillShade="D9"/>
          </w:tcPr>
          <w:p w14:paraId="427A18CD" w14:textId="50915DBB" w:rsidR="00D849FF" w:rsidRPr="00D849FF" w:rsidRDefault="00D849FF" w:rsidP="00FC3A94">
            <w:pPr>
              <w:pStyle w:val="TableTitle"/>
            </w:pPr>
            <w:r>
              <w:t>1/1/2019</w:t>
            </w:r>
          </w:p>
        </w:tc>
      </w:tr>
      <w:tr w:rsidR="00D849FF" w:rsidRPr="00D849FF" w14:paraId="6C921F6D" w14:textId="77777777" w:rsidTr="00D849FF">
        <w:trPr>
          <w:jc w:val="center"/>
        </w:trPr>
        <w:tc>
          <w:tcPr>
            <w:tcW w:w="2979" w:type="dxa"/>
          </w:tcPr>
          <w:p w14:paraId="2C14546E" w14:textId="77777777" w:rsidR="00D849FF" w:rsidRPr="00D849FF" w:rsidRDefault="00D849FF" w:rsidP="00FC3A94">
            <w:pPr>
              <w:pStyle w:val="Table"/>
            </w:pPr>
            <w:r w:rsidRPr="00D849FF">
              <w:t>Commercial Enrollment</w:t>
            </w:r>
          </w:p>
        </w:tc>
        <w:tc>
          <w:tcPr>
            <w:tcW w:w="1509" w:type="dxa"/>
          </w:tcPr>
          <w:p w14:paraId="1754B734" w14:textId="77777777" w:rsidR="00D849FF" w:rsidRPr="00D849FF" w:rsidRDefault="00D849FF" w:rsidP="00FC3A94">
            <w:pPr>
              <w:pStyle w:val="Table"/>
            </w:pPr>
          </w:p>
        </w:tc>
        <w:tc>
          <w:tcPr>
            <w:tcW w:w="1509" w:type="dxa"/>
          </w:tcPr>
          <w:p w14:paraId="2804F82B" w14:textId="77777777" w:rsidR="00D849FF" w:rsidRPr="00D849FF" w:rsidRDefault="00D849FF" w:rsidP="00FC3A94">
            <w:pPr>
              <w:pStyle w:val="Table"/>
            </w:pPr>
          </w:p>
        </w:tc>
        <w:tc>
          <w:tcPr>
            <w:tcW w:w="1510" w:type="dxa"/>
          </w:tcPr>
          <w:p w14:paraId="61B15EE3" w14:textId="77777777" w:rsidR="00D849FF" w:rsidRPr="00D849FF" w:rsidRDefault="00D849FF" w:rsidP="00FC3A94">
            <w:pPr>
              <w:pStyle w:val="Table"/>
            </w:pPr>
          </w:p>
        </w:tc>
      </w:tr>
      <w:tr w:rsidR="00D849FF" w:rsidRPr="00D849FF" w14:paraId="59728BC6" w14:textId="77777777" w:rsidTr="00D849FF">
        <w:trPr>
          <w:jc w:val="center"/>
        </w:trPr>
        <w:tc>
          <w:tcPr>
            <w:tcW w:w="2979" w:type="dxa"/>
            <w:tcBorders>
              <w:bottom w:val="nil"/>
            </w:tcBorders>
          </w:tcPr>
          <w:p w14:paraId="3CCC8731" w14:textId="77777777" w:rsidR="00D849FF" w:rsidRPr="00D849FF" w:rsidRDefault="00D849FF" w:rsidP="00FC3A94">
            <w:pPr>
              <w:pStyle w:val="Table"/>
            </w:pPr>
            <w:r w:rsidRPr="00D849FF">
              <w:t>Other Enrollment</w:t>
            </w:r>
          </w:p>
        </w:tc>
        <w:tc>
          <w:tcPr>
            <w:tcW w:w="1509" w:type="dxa"/>
            <w:tcBorders>
              <w:bottom w:val="nil"/>
            </w:tcBorders>
          </w:tcPr>
          <w:p w14:paraId="6697AA86" w14:textId="77777777" w:rsidR="00D849FF" w:rsidRPr="00D849FF" w:rsidRDefault="00D849FF" w:rsidP="00FC3A94">
            <w:pPr>
              <w:pStyle w:val="Table"/>
            </w:pPr>
          </w:p>
        </w:tc>
        <w:tc>
          <w:tcPr>
            <w:tcW w:w="1509" w:type="dxa"/>
            <w:tcBorders>
              <w:bottom w:val="nil"/>
            </w:tcBorders>
          </w:tcPr>
          <w:p w14:paraId="6375BFF4" w14:textId="77777777" w:rsidR="00D849FF" w:rsidRPr="00D849FF" w:rsidRDefault="00D849FF" w:rsidP="00FC3A94">
            <w:pPr>
              <w:pStyle w:val="Table"/>
            </w:pPr>
          </w:p>
        </w:tc>
        <w:tc>
          <w:tcPr>
            <w:tcW w:w="1510" w:type="dxa"/>
            <w:tcBorders>
              <w:bottom w:val="nil"/>
            </w:tcBorders>
          </w:tcPr>
          <w:p w14:paraId="3751D559" w14:textId="77777777" w:rsidR="00D849FF" w:rsidRPr="00D849FF" w:rsidRDefault="00D849FF" w:rsidP="00FC3A94">
            <w:pPr>
              <w:pStyle w:val="Table"/>
            </w:pPr>
          </w:p>
        </w:tc>
      </w:tr>
      <w:tr w:rsidR="00D849FF" w:rsidRPr="00D849FF" w14:paraId="5BFCEA6C" w14:textId="77777777" w:rsidTr="00D849FF">
        <w:trPr>
          <w:jc w:val="center"/>
        </w:trPr>
        <w:tc>
          <w:tcPr>
            <w:tcW w:w="2979" w:type="dxa"/>
            <w:tcBorders>
              <w:top w:val="single" w:sz="18" w:space="0" w:color="auto"/>
              <w:left w:val="single" w:sz="18" w:space="0" w:color="auto"/>
              <w:bottom w:val="single" w:sz="18" w:space="0" w:color="auto"/>
              <w:right w:val="single" w:sz="18" w:space="0" w:color="auto"/>
            </w:tcBorders>
          </w:tcPr>
          <w:p w14:paraId="1A691FF8" w14:textId="77777777" w:rsidR="00D849FF" w:rsidRPr="00D849FF" w:rsidRDefault="00D849FF" w:rsidP="00FC3A94">
            <w:pPr>
              <w:pStyle w:val="Table"/>
            </w:pPr>
            <w:r w:rsidRPr="00D849FF">
              <w:t>Total Enrollment</w:t>
            </w:r>
          </w:p>
        </w:tc>
        <w:tc>
          <w:tcPr>
            <w:tcW w:w="1509" w:type="dxa"/>
            <w:tcBorders>
              <w:top w:val="single" w:sz="18" w:space="0" w:color="auto"/>
              <w:left w:val="single" w:sz="18" w:space="0" w:color="auto"/>
              <w:bottom w:val="single" w:sz="18" w:space="0" w:color="auto"/>
              <w:right w:val="single" w:sz="18" w:space="0" w:color="auto"/>
            </w:tcBorders>
          </w:tcPr>
          <w:p w14:paraId="60A1E2DC" w14:textId="77777777" w:rsidR="00D849FF" w:rsidRPr="00D849FF" w:rsidRDefault="00D849FF" w:rsidP="00FC3A94">
            <w:pPr>
              <w:pStyle w:val="Table"/>
            </w:pPr>
          </w:p>
        </w:tc>
        <w:tc>
          <w:tcPr>
            <w:tcW w:w="1509" w:type="dxa"/>
            <w:tcBorders>
              <w:top w:val="single" w:sz="18" w:space="0" w:color="auto"/>
              <w:left w:val="single" w:sz="18" w:space="0" w:color="auto"/>
              <w:bottom w:val="single" w:sz="18" w:space="0" w:color="auto"/>
              <w:right w:val="single" w:sz="18" w:space="0" w:color="auto"/>
            </w:tcBorders>
          </w:tcPr>
          <w:p w14:paraId="3D88F50D" w14:textId="77777777" w:rsidR="00D849FF" w:rsidRPr="00D849FF" w:rsidRDefault="00D849FF" w:rsidP="00FC3A94">
            <w:pPr>
              <w:pStyle w:val="Table"/>
            </w:pPr>
          </w:p>
        </w:tc>
        <w:tc>
          <w:tcPr>
            <w:tcW w:w="1510" w:type="dxa"/>
            <w:tcBorders>
              <w:top w:val="single" w:sz="18" w:space="0" w:color="auto"/>
              <w:left w:val="single" w:sz="18" w:space="0" w:color="auto"/>
              <w:bottom w:val="single" w:sz="18" w:space="0" w:color="auto"/>
              <w:right w:val="single" w:sz="18" w:space="0" w:color="auto"/>
            </w:tcBorders>
          </w:tcPr>
          <w:p w14:paraId="4A2DD97A" w14:textId="77777777" w:rsidR="00D849FF" w:rsidRPr="00D849FF" w:rsidRDefault="00D849FF" w:rsidP="00FC3A94">
            <w:pPr>
              <w:pStyle w:val="Table"/>
            </w:pPr>
          </w:p>
        </w:tc>
      </w:tr>
    </w:tbl>
    <w:p w14:paraId="4BC08FA7" w14:textId="13D29EFF" w:rsidR="003C38F4" w:rsidRPr="00D849FF" w:rsidRDefault="003C38F4" w:rsidP="003C38F4">
      <w:pPr>
        <w:pStyle w:val="BodyText"/>
        <w:rPr>
          <w:rFonts w:ascii="Times New Roman" w:hAnsi="Times New Roman"/>
          <w:sz w:val="23"/>
          <w:szCs w:val="24"/>
        </w:rPr>
      </w:pPr>
      <w:r w:rsidRPr="00D849FF">
        <w:tab/>
      </w:r>
    </w:p>
    <w:p w14:paraId="3553D4EE" w14:textId="231324C5" w:rsidR="003C38F4" w:rsidRPr="00D849FF" w:rsidRDefault="003C38F4" w:rsidP="009C5549">
      <w:pPr>
        <w:pStyle w:val="Question"/>
        <w:numPr>
          <w:ilvl w:val="1"/>
          <w:numId w:val="4"/>
        </w:numPr>
      </w:pPr>
      <w:r w:rsidRPr="00D849FF">
        <w:t>What percent of</w:t>
      </w:r>
      <w:r w:rsidR="000C3D0C">
        <w:t xml:space="preserve"> your Florida enrollment in 2018 and 2019</w:t>
      </w:r>
      <w:r w:rsidRPr="00D849FF">
        <w:t xml:space="preserve"> is from public sector clients?  What percentage is Fully-Insured vs. Self-Funded?</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9"/>
        <w:gridCol w:w="1440"/>
        <w:gridCol w:w="1440"/>
        <w:gridCol w:w="1440"/>
        <w:gridCol w:w="1440"/>
        <w:gridCol w:w="1440"/>
      </w:tblGrid>
      <w:tr w:rsidR="003C38F4" w:rsidRPr="00D849FF" w14:paraId="3D3F7A9C" w14:textId="77777777" w:rsidTr="00FC3A94">
        <w:trPr>
          <w:jc w:val="right"/>
        </w:trPr>
        <w:tc>
          <w:tcPr>
            <w:tcW w:w="2979" w:type="dxa"/>
            <w:tcBorders>
              <w:top w:val="nil"/>
              <w:left w:val="nil"/>
            </w:tcBorders>
            <w:vAlign w:val="center"/>
          </w:tcPr>
          <w:p w14:paraId="6C1C9170" w14:textId="77777777" w:rsidR="003C38F4" w:rsidRPr="00D849FF" w:rsidRDefault="003C38F4" w:rsidP="00FC3A94">
            <w:pPr>
              <w:pStyle w:val="TableTitle"/>
            </w:pPr>
            <w:r w:rsidRPr="00D849FF">
              <w:t>Florida Enrollment</w:t>
            </w:r>
          </w:p>
        </w:tc>
        <w:tc>
          <w:tcPr>
            <w:tcW w:w="1440" w:type="dxa"/>
            <w:shd w:val="clear" w:color="auto" w:fill="D9D9D9" w:themeFill="background1" w:themeFillShade="D9"/>
            <w:vAlign w:val="center"/>
          </w:tcPr>
          <w:p w14:paraId="1F0473DE" w14:textId="77777777" w:rsidR="003C38F4" w:rsidRPr="00D849FF" w:rsidRDefault="003C38F4" w:rsidP="00FC3A94">
            <w:pPr>
              <w:pStyle w:val="TableTitle"/>
            </w:pPr>
            <w:r w:rsidRPr="00D849FF">
              <w:t>Total Enrollment</w:t>
            </w:r>
          </w:p>
        </w:tc>
        <w:tc>
          <w:tcPr>
            <w:tcW w:w="1440" w:type="dxa"/>
            <w:shd w:val="clear" w:color="auto" w:fill="D9D9D9" w:themeFill="background1" w:themeFillShade="D9"/>
            <w:vAlign w:val="center"/>
          </w:tcPr>
          <w:p w14:paraId="08DDE0FF" w14:textId="6F8C765B" w:rsidR="003C38F4" w:rsidRPr="00D849FF" w:rsidRDefault="00D849FF" w:rsidP="00FC3A94">
            <w:pPr>
              <w:pStyle w:val="TableTitle"/>
            </w:pPr>
            <w:r>
              <w:t>2018</w:t>
            </w:r>
            <w:r w:rsidR="003C38F4" w:rsidRPr="00D849FF">
              <w:t xml:space="preserve"> % of Public Sector</w:t>
            </w:r>
          </w:p>
        </w:tc>
        <w:tc>
          <w:tcPr>
            <w:tcW w:w="1440" w:type="dxa"/>
            <w:shd w:val="clear" w:color="auto" w:fill="D9D9D9" w:themeFill="background1" w:themeFillShade="D9"/>
            <w:vAlign w:val="center"/>
          </w:tcPr>
          <w:p w14:paraId="430D45D7" w14:textId="5BC553BB" w:rsidR="003C38F4" w:rsidRPr="00D849FF" w:rsidRDefault="00D849FF" w:rsidP="00FC3A94">
            <w:pPr>
              <w:pStyle w:val="TableTitle"/>
            </w:pPr>
            <w:r>
              <w:t>2019</w:t>
            </w:r>
            <w:r w:rsidR="003C38F4" w:rsidRPr="00D849FF">
              <w:t xml:space="preserve"> % of Public Sector</w:t>
            </w:r>
          </w:p>
        </w:tc>
        <w:tc>
          <w:tcPr>
            <w:tcW w:w="1440" w:type="dxa"/>
            <w:shd w:val="clear" w:color="auto" w:fill="D9D9D9" w:themeFill="background1" w:themeFillShade="D9"/>
            <w:vAlign w:val="center"/>
          </w:tcPr>
          <w:p w14:paraId="6F3D3393" w14:textId="77777777" w:rsidR="003C38F4" w:rsidRPr="00D849FF" w:rsidRDefault="003C38F4" w:rsidP="00FC3A94">
            <w:pPr>
              <w:pStyle w:val="TableTitle"/>
            </w:pPr>
            <w:r w:rsidRPr="00D849FF">
              <w:t>Fully Insured</w:t>
            </w:r>
          </w:p>
        </w:tc>
        <w:tc>
          <w:tcPr>
            <w:tcW w:w="1440" w:type="dxa"/>
            <w:shd w:val="clear" w:color="auto" w:fill="D9D9D9" w:themeFill="background1" w:themeFillShade="D9"/>
            <w:vAlign w:val="center"/>
          </w:tcPr>
          <w:p w14:paraId="19F092E1" w14:textId="77777777" w:rsidR="003C38F4" w:rsidRPr="00D849FF" w:rsidRDefault="003C38F4" w:rsidP="00FC3A94">
            <w:pPr>
              <w:pStyle w:val="TableTitle"/>
            </w:pPr>
            <w:r w:rsidRPr="00D849FF">
              <w:t>Self-Funded</w:t>
            </w:r>
          </w:p>
        </w:tc>
      </w:tr>
      <w:tr w:rsidR="003C38F4" w:rsidRPr="00D849FF" w14:paraId="7C3F261E" w14:textId="77777777" w:rsidTr="00FC3A94">
        <w:trPr>
          <w:jc w:val="right"/>
        </w:trPr>
        <w:tc>
          <w:tcPr>
            <w:tcW w:w="2979" w:type="dxa"/>
          </w:tcPr>
          <w:p w14:paraId="474F8757" w14:textId="77777777" w:rsidR="003C38F4" w:rsidRPr="00D849FF" w:rsidRDefault="003C38F4" w:rsidP="00FC3A94">
            <w:pPr>
              <w:pStyle w:val="Table"/>
            </w:pPr>
            <w:r w:rsidRPr="00D849FF">
              <w:t>Commercial Enrollment</w:t>
            </w:r>
          </w:p>
        </w:tc>
        <w:tc>
          <w:tcPr>
            <w:tcW w:w="1440" w:type="dxa"/>
          </w:tcPr>
          <w:p w14:paraId="5107F82F" w14:textId="77777777" w:rsidR="003C38F4" w:rsidRPr="00D849FF" w:rsidRDefault="003C38F4" w:rsidP="00FC3A94">
            <w:pPr>
              <w:pStyle w:val="Table"/>
            </w:pPr>
          </w:p>
        </w:tc>
        <w:tc>
          <w:tcPr>
            <w:tcW w:w="1440" w:type="dxa"/>
          </w:tcPr>
          <w:p w14:paraId="39C90C46" w14:textId="77777777" w:rsidR="003C38F4" w:rsidRPr="00D849FF" w:rsidRDefault="003C38F4" w:rsidP="00FC3A94">
            <w:pPr>
              <w:pStyle w:val="Table"/>
            </w:pPr>
          </w:p>
        </w:tc>
        <w:tc>
          <w:tcPr>
            <w:tcW w:w="1440" w:type="dxa"/>
          </w:tcPr>
          <w:p w14:paraId="70E8B42A" w14:textId="77777777" w:rsidR="003C38F4" w:rsidRPr="00D849FF" w:rsidRDefault="003C38F4" w:rsidP="00FC3A94">
            <w:pPr>
              <w:pStyle w:val="Table"/>
            </w:pPr>
          </w:p>
        </w:tc>
        <w:tc>
          <w:tcPr>
            <w:tcW w:w="1440" w:type="dxa"/>
          </w:tcPr>
          <w:p w14:paraId="2A54AE30" w14:textId="77777777" w:rsidR="003C38F4" w:rsidRPr="00D849FF" w:rsidRDefault="003C38F4" w:rsidP="00FC3A94">
            <w:pPr>
              <w:pStyle w:val="Table"/>
            </w:pPr>
          </w:p>
        </w:tc>
        <w:tc>
          <w:tcPr>
            <w:tcW w:w="1440" w:type="dxa"/>
          </w:tcPr>
          <w:p w14:paraId="0DAB35E4" w14:textId="77777777" w:rsidR="003C38F4" w:rsidRPr="00D849FF" w:rsidRDefault="003C38F4" w:rsidP="00FC3A94">
            <w:pPr>
              <w:pStyle w:val="Table"/>
            </w:pPr>
          </w:p>
        </w:tc>
      </w:tr>
      <w:tr w:rsidR="003C38F4" w:rsidRPr="00D849FF" w14:paraId="21BF8BB7" w14:textId="77777777" w:rsidTr="00FC3A94">
        <w:trPr>
          <w:jc w:val="right"/>
        </w:trPr>
        <w:tc>
          <w:tcPr>
            <w:tcW w:w="2979" w:type="dxa"/>
          </w:tcPr>
          <w:p w14:paraId="1DA6593E" w14:textId="77777777" w:rsidR="003C38F4" w:rsidRPr="00D849FF" w:rsidRDefault="003C38F4" w:rsidP="00FC3A94">
            <w:pPr>
              <w:pStyle w:val="Table"/>
            </w:pPr>
            <w:r w:rsidRPr="00D849FF">
              <w:t>Medicare Enrollment</w:t>
            </w:r>
          </w:p>
        </w:tc>
        <w:tc>
          <w:tcPr>
            <w:tcW w:w="1440" w:type="dxa"/>
          </w:tcPr>
          <w:p w14:paraId="11BA5B3F" w14:textId="77777777" w:rsidR="003C38F4" w:rsidRPr="00D849FF" w:rsidRDefault="003C38F4" w:rsidP="00FC3A94">
            <w:pPr>
              <w:pStyle w:val="Table"/>
            </w:pPr>
          </w:p>
        </w:tc>
        <w:tc>
          <w:tcPr>
            <w:tcW w:w="1440" w:type="dxa"/>
          </w:tcPr>
          <w:p w14:paraId="354B2A72" w14:textId="77777777" w:rsidR="003C38F4" w:rsidRPr="00D849FF" w:rsidRDefault="003C38F4" w:rsidP="00FC3A94">
            <w:pPr>
              <w:pStyle w:val="Table"/>
            </w:pPr>
          </w:p>
        </w:tc>
        <w:tc>
          <w:tcPr>
            <w:tcW w:w="1440" w:type="dxa"/>
          </w:tcPr>
          <w:p w14:paraId="1FA837D9" w14:textId="77777777" w:rsidR="003C38F4" w:rsidRPr="00D849FF" w:rsidRDefault="003C38F4" w:rsidP="00FC3A94">
            <w:pPr>
              <w:pStyle w:val="Table"/>
            </w:pPr>
          </w:p>
        </w:tc>
        <w:tc>
          <w:tcPr>
            <w:tcW w:w="1440" w:type="dxa"/>
          </w:tcPr>
          <w:p w14:paraId="137350E8" w14:textId="77777777" w:rsidR="003C38F4" w:rsidRPr="00D849FF" w:rsidRDefault="003C38F4" w:rsidP="00FC3A94">
            <w:pPr>
              <w:pStyle w:val="Table"/>
            </w:pPr>
          </w:p>
        </w:tc>
        <w:tc>
          <w:tcPr>
            <w:tcW w:w="1440" w:type="dxa"/>
          </w:tcPr>
          <w:p w14:paraId="49F39C49" w14:textId="77777777" w:rsidR="003C38F4" w:rsidRPr="00D849FF" w:rsidRDefault="003C38F4" w:rsidP="00FC3A94">
            <w:pPr>
              <w:pStyle w:val="Table"/>
            </w:pPr>
          </w:p>
        </w:tc>
      </w:tr>
      <w:tr w:rsidR="003C38F4" w:rsidRPr="00D849FF" w14:paraId="2E9ECA0A" w14:textId="77777777" w:rsidTr="00FC3A94">
        <w:trPr>
          <w:jc w:val="right"/>
        </w:trPr>
        <w:tc>
          <w:tcPr>
            <w:tcW w:w="2979" w:type="dxa"/>
            <w:tcBorders>
              <w:bottom w:val="nil"/>
            </w:tcBorders>
          </w:tcPr>
          <w:p w14:paraId="4C5FB43C" w14:textId="77777777" w:rsidR="003C38F4" w:rsidRPr="00D849FF" w:rsidRDefault="003C38F4" w:rsidP="00FC3A94">
            <w:pPr>
              <w:pStyle w:val="Table"/>
            </w:pPr>
            <w:r w:rsidRPr="00D849FF">
              <w:t>Other Enrollment</w:t>
            </w:r>
          </w:p>
        </w:tc>
        <w:tc>
          <w:tcPr>
            <w:tcW w:w="1440" w:type="dxa"/>
            <w:tcBorders>
              <w:bottom w:val="nil"/>
            </w:tcBorders>
          </w:tcPr>
          <w:p w14:paraId="0E9249F3" w14:textId="77777777" w:rsidR="003C38F4" w:rsidRPr="00D849FF" w:rsidRDefault="003C38F4" w:rsidP="00FC3A94">
            <w:pPr>
              <w:pStyle w:val="Table"/>
            </w:pPr>
          </w:p>
        </w:tc>
        <w:tc>
          <w:tcPr>
            <w:tcW w:w="1440" w:type="dxa"/>
            <w:tcBorders>
              <w:bottom w:val="nil"/>
            </w:tcBorders>
          </w:tcPr>
          <w:p w14:paraId="1D2BB530" w14:textId="77777777" w:rsidR="003C38F4" w:rsidRPr="00D849FF" w:rsidRDefault="003C38F4" w:rsidP="00FC3A94">
            <w:pPr>
              <w:pStyle w:val="Table"/>
            </w:pPr>
          </w:p>
        </w:tc>
        <w:tc>
          <w:tcPr>
            <w:tcW w:w="1440" w:type="dxa"/>
            <w:tcBorders>
              <w:bottom w:val="nil"/>
            </w:tcBorders>
          </w:tcPr>
          <w:p w14:paraId="30D2B7F9" w14:textId="77777777" w:rsidR="003C38F4" w:rsidRPr="00D849FF" w:rsidRDefault="003C38F4" w:rsidP="00FC3A94">
            <w:pPr>
              <w:pStyle w:val="Table"/>
            </w:pPr>
          </w:p>
        </w:tc>
        <w:tc>
          <w:tcPr>
            <w:tcW w:w="1440" w:type="dxa"/>
            <w:tcBorders>
              <w:bottom w:val="nil"/>
            </w:tcBorders>
          </w:tcPr>
          <w:p w14:paraId="1EE89484" w14:textId="77777777" w:rsidR="003C38F4" w:rsidRPr="00D849FF" w:rsidRDefault="003C38F4" w:rsidP="00FC3A94">
            <w:pPr>
              <w:pStyle w:val="Table"/>
            </w:pPr>
          </w:p>
        </w:tc>
        <w:tc>
          <w:tcPr>
            <w:tcW w:w="1440" w:type="dxa"/>
            <w:tcBorders>
              <w:bottom w:val="nil"/>
            </w:tcBorders>
          </w:tcPr>
          <w:p w14:paraId="5B964340" w14:textId="77777777" w:rsidR="003C38F4" w:rsidRPr="00D849FF" w:rsidRDefault="003C38F4" w:rsidP="00FC3A94">
            <w:pPr>
              <w:pStyle w:val="Table"/>
            </w:pPr>
          </w:p>
        </w:tc>
      </w:tr>
      <w:tr w:rsidR="003C38F4" w:rsidRPr="00FA1B8E" w14:paraId="06CD404C" w14:textId="77777777" w:rsidTr="00FC3A94">
        <w:trPr>
          <w:jc w:val="right"/>
        </w:trPr>
        <w:tc>
          <w:tcPr>
            <w:tcW w:w="2979" w:type="dxa"/>
            <w:tcBorders>
              <w:top w:val="single" w:sz="18" w:space="0" w:color="auto"/>
              <w:left w:val="single" w:sz="18" w:space="0" w:color="auto"/>
              <w:bottom w:val="single" w:sz="18" w:space="0" w:color="auto"/>
              <w:right w:val="single" w:sz="18" w:space="0" w:color="auto"/>
            </w:tcBorders>
          </w:tcPr>
          <w:p w14:paraId="1CB9A8AB" w14:textId="77777777" w:rsidR="003C38F4" w:rsidRPr="00D849FF" w:rsidRDefault="003C38F4" w:rsidP="00FC3A94">
            <w:pPr>
              <w:pStyle w:val="Table"/>
            </w:pPr>
            <w:r w:rsidRPr="00D849FF">
              <w:t>Total Enrollment</w:t>
            </w:r>
          </w:p>
        </w:tc>
        <w:tc>
          <w:tcPr>
            <w:tcW w:w="1440" w:type="dxa"/>
            <w:tcBorders>
              <w:top w:val="single" w:sz="18" w:space="0" w:color="auto"/>
              <w:left w:val="single" w:sz="18" w:space="0" w:color="auto"/>
              <w:bottom w:val="single" w:sz="18" w:space="0" w:color="auto"/>
              <w:right w:val="single" w:sz="18" w:space="0" w:color="auto"/>
            </w:tcBorders>
          </w:tcPr>
          <w:p w14:paraId="19886318" w14:textId="77777777" w:rsidR="003C38F4" w:rsidRPr="00D849FF" w:rsidRDefault="003C38F4" w:rsidP="00FC3A94">
            <w:pPr>
              <w:pStyle w:val="Table"/>
            </w:pPr>
          </w:p>
        </w:tc>
        <w:tc>
          <w:tcPr>
            <w:tcW w:w="1440" w:type="dxa"/>
            <w:tcBorders>
              <w:top w:val="single" w:sz="18" w:space="0" w:color="auto"/>
              <w:left w:val="single" w:sz="18" w:space="0" w:color="auto"/>
              <w:bottom w:val="single" w:sz="18" w:space="0" w:color="auto"/>
              <w:right w:val="single" w:sz="18" w:space="0" w:color="auto"/>
            </w:tcBorders>
          </w:tcPr>
          <w:p w14:paraId="204E4153" w14:textId="77777777" w:rsidR="003C38F4" w:rsidRPr="00D849FF" w:rsidRDefault="003C38F4" w:rsidP="00FC3A94">
            <w:pPr>
              <w:pStyle w:val="Table"/>
            </w:pPr>
          </w:p>
        </w:tc>
        <w:tc>
          <w:tcPr>
            <w:tcW w:w="1440" w:type="dxa"/>
            <w:tcBorders>
              <w:top w:val="single" w:sz="18" w:space="0" w:color="auto"/>
              <w:left w:val="single" w:sz="18" w:space="0" w:color="auto"/>
              <w:bottom w:val="single" w:sz="18" w:space="0" w:color="auto"/>
              <w:right w:val="single" w:sz="18" w:space="0" w:color="auto"/>
            </w:tcBorders>
          </w:tcPr>
          <w:p w14:paraId="752CCA11" w14:textId="77777777" w:rsidR="003C38F4" w:rsidRPr="00D849FF" w:rsidRDefault="003C38F4" w:rsidP="00FC3A94">
            <w:pPr>
              <w:pStyle w:val="Table"/>
            </w:pPr>
          </w:p>
        </w:tc>
        <w:tc>
          <w:tcPr>
            <w:tcW w:w="1440" w:type="dxa"/>
            <w:tcBorders>
              <w:top w:val="single" w:sz="18" w:space="0" w:color="auto"/>
              <w:left w:val="single" w:sz="18" w:space="0" w:color="auto"/>
              <w:bottom w:val="single" w:sz="18" w:space="0" w:color="auto"/>
              <w:right w:val="single" w:sz="18" w:space="0" w:color="auto"/>
            </w:tcBorders>
          </w:tcPr>
          <w:p w14:paraId="5250E1DD" w14:textId="77777777" w:rsidR="003C38F4" w:rsidRPr="00D849FF" w:rsidRDefault="003C38F4" w:rsidP="00FC3A94">
            <w:pPr>
              <w:pStyle w:val="Table"/>
            </w:pPr>
          </w:p>
        </w:tc>
        <w:tc>
          <w:tcPr>
            <w:tcW w:w="1440" w:type="dxa"/>
            <w:tcBorders>
              <w:top w:val="single" w:sz="18" w:space="0" w:color="auto"/>
              <w:left w:val="single" w:sz="18" w:space="0" w:color="auto"/>
              <w:bottom w:val="single" w:sz="18" w:space="0" w:color="auto"/>
              <w:right w:val="single" w:sz="18" w:space="0" w:color="auto"/>
            </w:tcBorders>
          </w:tcPr>
          <w:p w14:paraId="03F5C683" w14:textId="77777777" w:rsidR="003C38F4" w:rsidRPr="00D849FF" w:rsidRDefault="003C38F4" w:rsidP="00FC3A94">
            <w:pPr>
              <w:pStyle w:val="Table"/>
            </w:pPr>
          </w:p>
        </w:tc>
      </w:tr>
    </w:tbl>
    <w:p w14:paraId="6D5E66F8" w14:textId="77777777" w:rsidR="00A71734" w:rsidRPr="00FA1B8E" w:rsidRDefault="00A71734" w:rsidP="003C38F4">
      <w:pPr>
        <w:pStyle w:val="Question"/>
        <w:numPr>
          <w:ilvl w:val="0"/>
          <w:numId w:val="0"/>
        </w:numPr>
        <w:tabs>
          <w:tab w:val="left" w:pos="360"/>
        </w:tabs>
        <w:ind w:left="360" w:hanging="360"/>
        <w:rPr>
          <w:highlight w:val="yellow"/>
        </w:rPr>
      </w:pPr>
    </w:p>
    <w:p w14:paraId="59A11F7E" w14:textId="22FC0F4E" w:rsidR="00442C46" w:rsidRPr="00D849FF" w:rsidRDefault="00FB2544" w:rsidP="003C38F4">
      <w:pPr>
        <w:pStyle w:val="Question"/>
      </w:pPr>
      <w:r w:rsidRPr="00D849FF">
        <w:t>Provide references for</w:t>
      </w:r>
      <w:r w:rsidR="003C38F4" w:rsidRPr="00D849FF">
        <w:t xml:space="preserve"> three (3</w:t>
      </w:r>
      <w:r w:rsidR="00442C46" w:rsidRPr="00D849FF">
        <w:t>)</w:t>
      </w:r>
      <w:r w:rsidRPr="00D849FF">
        <w:t xml:space="preserve"> similar size</w:t>
      </w:r>
      <w:r w:rsidR="00442C46" w:rsidRPr="00D849FF">
        <w:t xml:space="preserve"> clients, by</w:t>
      </w:r>
      <w:r w:rsidRPr="00D849FF">
        <w:t xml:space="preserve"> enrollment, for North Central</w:t>
      </w:r>
      <w:r w:rsidR="006C6562" w:rsidRPr="00D849FF">
        <w:t xml:space="preserve"> Florida </w:t>
      </w:r>
      <w:r w:rsidR="00922E3B" w:rsidRPr="00D849FF">
        <w:t>(</w:t>
      </w:r>
      <w:r w:rsidR="003C38F4" w:rsidRPr="00D849FF">
        <w:t xml:space="preserve">Columbia, </w:t>
      </w:r>
      <w:r w:rsidRPr="00D849FF">
        <w:t>Alachua</w:t>
      </w:r>
      <w:r w:rsidR="00B47772" w:rsidRPr="00D849FF">
        <w:t>, and Suwannee counties</w:t>
      </w:r>
      <w:r w:rsidR="003C38F4" w:rsidRPr="00D849FF">
        <w:t>)</w:t>
      </w:r>
      <w:r w:rsidR="00442C46" w:rsidRPr="00D849FF">
        <w:t xml:space="preserve"> using the following format:</w:t>
      </w:r>
    </w:p>
    <w:tbl>
      <w:tblPr>
        <w:tblStyle w:val="TableGrid"/>
        <w:tblW w:w="0" w:type="auto"/>
        <w:tblInd w:w="360" w:type="dxa"/>
        <w:tblLook w:val="04A0" w:firstRow="1" w:lastRow="0" w:firstColumn="1" w:lastColumn="0" w:noHBand="0" w:noVBand="1"/>
      </w:tblPr>
      <w:tblGrid>
        <w:gridCol w:w="5237"/>
        <w:gridCol w:w="5193"/>
      </w:tblGrid>
      <w:tr w:rsidR="003C38F4" w:rsidRPr="00D849FF" w14:paraId="459D5F79" w14:textId="77777777" w:rsidTr="003C38F4">
        <w:tc>
          <w:tcPr>
            <w:tcW w:w="5395" w:type="dxa"/>
          </w:tcPr>
          <w:p w14:paraId="580BE54A" w14:textId="084BDEB5" w:rsidR="003C38F4" w:rsidRPr="00D849FF"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D849FF">
              <w:rPr>
                <w:rFonts w:ascii="Arial Narrow" w:hAnsi="Arial Narrow"/>
              </w:rPr>
              <w:t>Employer Name</w:t>
            </w:r>
          </w:p>
        </w:tc>
        <w:tc>
          <w:tcPr>
            <w:tcW w:w="5395" w:type="dxa"/>
          </w:tcPr>
          <w:p w14:paraId="5B682697" w14:textId="77777777" w:rsidR="003C38F4" w:rsidRPr="00D849FF"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3C38F4" w:rsidRPr="00D849FF" w14:paraId="405FF4B8" w14:textId="77777777" w:rsidTr="003C38F4">
        <w:tc>
          <w:tcPr>
            <w:tcW w:w="5395" w:type="dxa"/>
          </w:tcPr>
          <w:p w14:paraId="41647F05" w14:textId="0A11A136" w:rsidR="003C38F4" w:rsidRPr="00D849FF"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D849FF">
              <w:rPr>
                <w:rFonts w:ascii="Arial Narrow" w:hAnsi="Arial Narrow"/>
              </w:rPr>
              <w:t>Number of Employees</w:t>
            </w:r>
          </w:p>
        </w:tc>
        <w:tc>
          <w:tcPr>
            <w:tcW w:w="5395" w:type="dxa"/>
          </w:tcPr>
          <w:p w14:paraId="4769C965" w14:textId="77777777" w:rsidR="003C38F4" w:rsidRPr="00D849FF"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3C38F4" w:rsidRPr="00D849FF" w14:paraId="085DF096" w14:textId="77777777" w:rsidTr="003C38F4">
        <w:tc>
          <w:tcPr>
            <w:tcW w:w="5395" w:type="dxa"/>
          </w:tcPr>
          <w:p w14:paraId="3C3C0632" w14:textId="61625DD2" w:rsidR="003C38F4" w:rsidRPr="00D849FF"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D849FF">
              <w:rPr>
                <w:rFonts w:ascii="Arial Narrow" w:hAnsi="Arial Narrow"/>
              </w:rPr>
              <w:t>Date Services Commenced</w:t>
            </w:r>
          </w:p>
        </w:tc>
        <w:tc>
          <w:tcPr>
            <w:tcW w:w="5395" w:type="dxa"/>
          </w:tcPr>
          <w:p w14:paraId="65C66D5A" w14:textId="77777777" w:rsidR="003C38F4" w:rsidRPr="00D849FF"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3C38F4" w:rsidRPr="00D849FF" w14:paraId="6B3D541D" w14:textId="77777777" w:rsidTr="003C38F4">
        <w:tc>
          <w:tcPr>
            <w:tcW w:w="5395" w:type="dxa"/>
          </w:tcPr>
          <w:p w14:paraId="16E36AA2" w14:textId="15B62CE4" w:rsidR="003C38F4" w:rsidRPr="00D849FF"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D849FF">
              <w:rPr>
                <w:rFonts w:ascii="Arial Narrow" w:hAnsi="Arial Narrow"/>
              </w:rPr>
              <w:t>Date Services Ended (if applicable)</w:t>
            </w:r>
          </w:p>
        </w:tc>
        <w:tc>
          <w:tcPr>
            <w:tcW w:w="5395" w:type="dxa"/>
          </w:tcPr>
          <w:p w14:paraId="2D7E8EE9" w14:textId="77777777" w:rsidR="003C38F4" w:rsidRPr="00D849FF"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3C38F4" w:rsidRPr="00D849FF" w14:paraId="28F11EA9" w14:textId="77777777" w:rsidTr="003C38F4">
        <w:tc>
          <w:tcPr>
            <w:tcW w:w="5395" w:type="dxa"/>
          </w:tcPr>
          <w:p w14:paraId="2AD0C3B7" w14:textId="08E4D403" w:rsidR="003C38F4" w:rsidRPr="00D849FF"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D849FF">
              <w:rPr>
                <w:rFonts w:ascii="Arial Narrow" w:hAnsi="Arial Narrow"/>
              </w:rPr>
              <w:t>Contact Person and Title</w:t>
            </w:r>
          </w:p>
        </w:tc>
        <w:tc>
          <w:tcPr>
            <w:tcW w:w="5395" w:type="dxa"/>
          </w:tcPr>
          <w:p w14:paraId="25F0FB9B" w14:textId="77777777" w:rsidR="003C38F4" w:rsidRPr="00D849FF"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3C38F4" w:rsidRPr="00D849FF" w14:paraId="797EA898" w14:textId="77777777" w:rsidTr="003C38F4">
        <w:tc>
          <w:tcPr>
            <w:tcW w:w="5395" w:type="dxa"/>
          </w:tcPr>
          <w:p w14:paraId="4531F975" w14:textId="4DA63EDF" w:rsidR="003C38F4" w:rsidRPr="00D849FF"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D849FF">
              <w:rPr>
                <w:rFonts w:ascii="Arial Narrow" w:hAnsi="Arial Narrow"/>
              </w:rPr>
              <w:t>Address</w:t>
            </w:r>
          </w:p>
        </w:tc>
        <w:tc>
          <w:tcPr>
            <w:tcW w:w="5395" w:type="dxa"/>
          </w:tcPr>
          <w:p w14:paraId="293BE2F5" w14:textId="77777777" w:rsidR="003C38F4" w:rsidRPr="00D849FF"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3C38F4" w:rsidRPr="00D849FF" w14:paraId="3835EBBD" w14:textId="77777777" w:rsidTr="003C38F4">
        <w:tc>
          <w:tcPr>
            <w:tcW w:w="5395" w:type="dxa"/>
          </w:tcPr>
          <w:p w14:paraId="0B16B606" w14:textId="7DC6CB4C" w:rsidR="003C38F4" w:rsidRPr="00D849FF"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D849FF">
              <w:rPr>
                <w:rFonts w:ascii="Arial Narrow" w:hAnsi="Arial Narrow"/>
              </w:rPr>
              <w:t>Phone Number</w:t>
            </w:r>
          </w:p>
        </w:tc>
        <w:tc>
          <w:tcPr>
            <w:tcW w:w="5395" w:type="dxa"/>
          </w:tcPr>
          <w:p w14:paraId="0151BFC0" w14:textId="77777777" w:rsidR="003C38F4" w:rsidRPr="00D849FF"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3C38F4" w14:paraId="6B827EEB" w14:textId="77777777" w:rsidTr="003C38F4">
        <w:tc>
          <w:tcPr>
            <w:tcW w:w="5395" w:type="dxa"/>
          </w:tcPr>
          <w:p w14:paraId="07A173FA" w14:textId="4E721E17" w:rsidR="003C38F4"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D849FF">
              <w:rPr>
                <w:rFonts w:ascii="Arial Narrow" w:hAnsi="Arial Narrow"/>
              </w:rPr>
              <w:t>Email Address</w:t>
            </w:r>
          </w:p>
        </w:tc>
        <w:tc>
          <w:tcPr>
            <w:tcW w:w="5395" w:type="dxa"/>
          </w:tcPr>
          <w:p w14:paraId="57EAF33E" w14:textId="77777777" w:rsidR="003C38F4"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bl>
    <w:p w14:paraId="449819D7" w14:textId="3C2A02F4" w:rsidR="00CC089B" w:rsidRPr="00A700FB" w:rsidRDefault="00CC089B" w:rsidP="00D849FF">
      <w:pPr>
        <w:pStyle w:val="Question"/>
        <w:numPr>
          <w:ilvl w:val="0"/>
          <w:numId w:val="0"/>
        </w:numPr>
      </w:pPr>
    </w:p>
    <w:p w14:paraId="636355C9" w14:textId="77B4C68F" w:rsidR="00442C46" w:rsidRPr="00A700FB" w:rsidRDefault="00442C46" w:rsidP="00CC089B">
      <w:pPr>
        <w:pStyle w:val="Question"/>
      </w:pPr>
      <w:r w:rsidRPr="00A700FB">
        <w:t>Detail any mergers/acquisitions involving your organization which have occurred in the last 12-month period, and any which are planned for the next 12 to 24 months.</w:t>
      </w:r>
    </w:p>
    <w:p w14:paraId="74DEE864" w14:textId="77777777" w:rsidR="000F5EA4" w:rsidRPr="00A700FB" w:rsidRDefault="000F5EA4" w:rsidP="00442C46">
      <w:pPr>
        <w:pStyle w:val="Technical4"/>
        <w:widowControl/>
        <w:tabs>
          <w:tab w:val="clear" w:pos="-720"/>
        </w:tabs>
        <w:suppressAutoHyphens w:val="0"/>
        <w:ind w:left="360" w:hanging="360"/>
        <w:jc w:val="both"/>
        <w:rPr>
          <w:rFonts w:ascii="Arial Narrow" w:hAnsi="Arial Narrow"/>
          <w:b w:val="0"/>
        </w:rPr>
      </w:pPr>
    </w:p>
    <w:p w14:paraId="7255DE98" w14:textId="77777777" w:rsidR="00CC089B" w:rsidRPr="003258AC" w:rsidRDefault="00CC089B" w:rsidP="00CC089B">
      <w:pPr>
        <w:pStyle w:val="Question"/>
      </w:pPr>
      <w:r w:rsidRPr="00F7701E">
        <w:t>Can your plan track and report</w:t>
      </w:r>
      <w:r>
        <w:t xml:space="preserve"> on customer service activity?</w:t>
      </w:r>
    </w:p>
    <w:p w14:paraId="08254567" w14:textId="77777777" w:rsidR="004C0BD6" w:rsidRPr="00A700FB" w:rsidRDefault="004C0BD6" w:rsidP="000F5EA4">
      <w:pPr>
        <w:pStyle w:val="Footer"/>
        <w:tabs>
          <w:tab w:val="clear" w:pos="4320"/>
          <w:tab w:val="clear" w:pos="8640"/>
          <w:tab w:val="left" w:pos="-1440"/>
          <w:tab w:val="center" w:pos="-1080"/>
          <w:tab w:val="left" w:pos="-720"/>
          <w:tab w:val="left" w:pos="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szCs w:val="24"/>
        </w:rPr>
      </w:pPr>
    </w:p>
    <w:p w14:paraId="0E4642D1" w14:textId="34328A57" w:rsidR="00CC089B" w:rsidRPr="00CC089B" w:rsidRDefault="00CC089B" w:rsidP="00CC089B">
      <w:pPr>
        <w:pStyle w:val="Question"/>
      </w:pPr>
      <w:r w:rsidRPr="00CC089B">
        <w:lastRenderedPageBreak/>
        <w:t xml:space="preserve">Ad hoc reports shall be available upon request.  Will there be an additional charge for these reports?  If yes, what is the cost? </w:t>
      </w:r>
    </w:p>
    <w:p w14:paraId="2C575E4C" w14:textId="77777777" w:rsidR="00CC089B" w:rsidRDefault="00CC089B" w:rsidP="00CC089B">
      <w:pPr>
        <w:pStyle w:val="Technical4"/>
        <w:widowControl/>
        <w:tabs>
          <w:tab w:val="clear" w:pos="-720"/>
        </w:tabs>
        <w:suppressAutoHyphens w:val="0"/>
        <w:jc w:val="both"/>
        <w:rPr>
          <w:rFonts w:ascii="Arial Narrow" w:hAnsi="Arial Narrow"/>
          <w:b w:val="0"/>
          <w:szCs w:val="24"/>
        </w:rPr>
      </w:pPr>
    </w:p>
    <w:p w14:paraId="69BB3FAA" w14:textId="379A0FA7" w:rsidR="003025DC" w:rsidRPr="00A700FB" w:rsidRDefault="000F5EA4" w:rsidP="00CC089B">
      <w:pPr>
        <w:pStyle w:val="Question"/>
      </w:pPr>
      <w:r w:rsidRPr="00A700FB">
        <w:t xml:space="preserve">Is your organization currently in compliance with Florida </w:t>
      </w:r>
      <w:r w:rsidR="001F45A8" w:rsidRPr="00A700FB">
        <w:t>Office of</w:t>
      </w:r>
      <w:r w:rsidRPr="00A700FB">
        <w:t xml:space="preserve"> Insurance</w:t>
      </w:r>
      <w:r w:rsidR="001F45A8" w:rsidRPr="00A700FB">
        <w:t xml:space="preserve"> Regulation</w:t>
      </w:r>
      <w:r w:rsidRPr="00A700FB">
        <w:t xml:space="preserve"> profitability and reserve requirements?  </w:t>
      </w:r>
      <w:r w:rsidR="004E7DA8" w:rsidRPr="00A700FB">
        <w:t xml:space="preserve">Yes ___  No ___  </w:t>
      </w:r>
      <w:r w:rsidRPr="00A700FB">
        <w:t xml:space="preserve">If </w:t>
      </w:r>
      <w:r w:rsidR="004E7DA8" w:rsidRPr="00A700FB">
        <w:t>no</w:t>
      </w:r>
      <w:r w:rsidRPr="00A700FB">
        <w:t xml:space="preserve">, have you been required to submit a Corrective Action Plan?  If </w:t>
      </w:r>
      <w:r w:rsidR="00F21B8D" w:rsidRPr="00A700FB">
        <w:t>yes</w:t>
      </w:r>
      <w:r w:rsidRPr="00A700FB">
        <w:t>, attach a copy of the CAP.</w:t>
      </w:r>
    </w:p>
    <w:p w14:paraId="4F8640DD" w14:textId="77777777" w:rsidR="00EE6F85" w:rsidRPr="00A700FB" w:rsidRDefault="00EE6F85" w:rsidP="00442C46">
      <w:pPr>
        <w:pStyle w:val="Technical4"/>
        <w:widowControl/>
        <w:tabs>
          <w:tab w:val="clear" w:pos="-720"/>
        </w:tabs>
        <w:suppressAutoHyphens w:val="0"/>
        <w:ind w:left="360" w:hanging="360"/>
        <w:jc w:val="both"/>
        <w:rPr>
          <w:rFonts w:ascii="Arial Narrow" w:hAnsi="Arial Narrow"/>
          <w:b w:val="0"/>
        </w:rPr>
      </w:pPr>
    </w:p>
    <w:tbl>
      <w:tblPr>
        <w:tblW w:w="1101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4A0" w:firstRow="1" w:lastRow="0" w:firstColumn="1" w:lastColumn="0" w:noHBand="0" w:noVBand="1"/>
      </w:tblPr>
      <w:tblGrid>
        <w:gridCol w:w="11019"/>
      </w:tblGrid>
      <w:tr w:rsidR="00A71734" w:rsidRPr="00A700FB" w14:paraId="195A0B07" w14:textId="77777777" w:rsidTr="00681EEC">
        <w:trPr>
          <w:trHeight w:val="334"/>
        </w:trPr>
        <w:tc>
          <w:tcPr>
            <w:tcW w:w="11019" w:type="dxa"/>
            <w:shd w:val="clear" w:color="auto" w:fill="000000" w:themeFill="text1"/>
          </w:tcPr>
          <w:p w14:paraId="6C732B89" w14:textId="77777777" w:rsidR="00A71734" w:rsidRPr="00A700FB" w:rsidRDefault="00A71734" w:rsidP="00681EEC">
            <w:pPr>
              <w:numPr>
                <w:ilvl w:val="12"/>
                <w:numId w:val="0"/>
              </w:numPr>
              <w:jc w:val="both"/>
              <w:rPr>
                <w:rFonts w:ascii="Arial Narrow" w:hAnsi="Arial Narrow"/>
                <w:b/>
                <w:sz w:val="28"/>
                <w:szCs w:val="28"/>
              </w:rPr>
            </w:pPr>
            <w:r w:rsidRPr="00A700FB">
              <w:rPr>
                <w:rFonts w:ascii="Arial Narrow" w:hAnsi="Arial Narrow"/>
                <w:b/>
                <w:sz w:val="28"/>
                <w:szCs w:val="28"/>
              </w:rPr>
              <w:t>Plan Administration</w:t>
            </w:r>
          </w:p>
        </w:tc>
      </w:tr>
    </w:tbl>
    <w:p w14:paraId="2E65C085" w14:textId="77777777" w:rsidR="00A71734" w:rsidRPr="00A700FB" w:rsidRDefault="00A71734" w:rsidP="00442C46">
      <w:pPr>
        <w:numPr>
          <w:ilvl w:val="12"/>
          <w:numId w:val="0"/>
        </w:numPr>
        <w:ind w:left="360" w:hanging="360"/>
        <w:jc w:val="both"/>
        <w:rPr>
          <w:rFonts w:ascii="Arial Narrow" w:hAnsi="Arial Narrow"/>
        </w:rPr>
      </w:pPr>
    </w:p>
    <w:p w14:paraId="109771E8" w14:textId="4940578E" w:rsidR="00EC66C1" w:rsidRPr="00A700FB" w:rsidRDefault="00442C46" w:rsidP="00614FEE">
      <w:pPr>
        <w:pStyle w:val="Question"/>
      </w:pPr>
      <w:r w:rsidRPr="00A700FB">
        <w:t xml:space="preserve">Describe, in detail, your out-of-area coverage for traveling members, both within and outside the </w:t>
      </w:r>
      <w:r w:rsidR="004E0F98" w:rsidRPr="00A700FB">
        <w:t>United States</w:t>
      </w:r>
      <w:r w:rsidRPr="00A700FB">
        <w:t>.   Describe your capabilities for negotiating fees with out-of-area providers.</w:t>
      </w:r>
    </w:p>
    <w:p w14:paraId="1CF97E9E" w14:textId="77777777" w:rsidR="0009375D" w:rsidRPr="00A700FB" w:rsidRDefault="0009375D" w:rsidP="0009375D">
      <w:pPr>
        <w:pStyle w:val="Footer"/>
        <w:tabs>
          <w:tab w:val="clear" w:pos="4320"/>
          <w:tab w:val="clear" w:pos="8640"/>
          <w:tab w:val="left" w:pos="-1440"/>
          <w:tab w:val="center" w:pos="-1080"/>
          <w:tab w:val="left" w:pos="-720"/>
          <w:tab w:val="left" w:pos="180"/>
          <w:tab w:val="left" w:pos="360"/>
          <w:tab w:val="left" w:pos="81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rPr>
      </w:pPr>
    </w:p>
    <w:p w14:paraId="2A7B22C1" w14:textId="5246A210" w:rsidR="0009375D" w:rsidRPr="00A700FB" w:rsidRDefault="0009375D" w:rsidP="00614FEE">
      <w:pPr>
        <w:pStyle w:val="Question"/>
      </w:pPr>
      <w:r w:rsidRPr="00A700FB">
        <w:t xml:space="preserve">Does your plan cover members that utilize services offered through a walk-in facility such as those located in a retail environment?  </w:t>
      </w:r>
      <w:r w:rsidR="00A71C5F" w:rsidRPr="00A700FB">
        <w:t xml:space="preserve">Yes ___  No ___  </w:t>
      </w:r>
      <w:r w:rsidRPr="00A700FB">
        <w:t xml:space="preserve">If </w:t>
      </w:r>
      <w:r w:rsidR="00A71C5F" w:rsidRPr="00A700FB">
        <w:t>yes</w:t>
      </w:r>
      <w:r w:rsidRPr="00A700FB">
        <w:t>, are there any limitations?</w:t>
      </w:r>
      <w:r w:rsidR="00FD37EE" w:rsidRPr="00A700FB">
        <w:t xml:space="preserve">  If an employee is in an</w:t>
      </w:r>
      <w:r w:rsidR="00847D51" w:rsidRPr="00A700FB">
        <w:t xml:space="preserve"> HMO plans and is outside of the service area and choose</w:t>
      </w:r>
      <w:r w:rsidR="00380001" w:rsidRPr="00A700FB">
        <w:t>s</w:t>
      </w:r>
      <w:r w:rsidR="00847D51" w:rsidRPr="00A700FB">
        <w:t xml:space="preserve"> to use a walk-in facility or urgent care instead of the emergency room, would this be covered as an in-network benefit?  Yes ___  No___  Are there any limitations?</w:t>
      </w:r>
    </w:p>
    <w:p w14:paraId="50F11829" w14:textId="77777777" w:rsidR="0009375D" w:rsidRPr="00A700FB" w:rsidRDefault="0009375D" w:rsidP="0009375D">
      <w:pPr>
        <w:pStyle w:val="Footer"/>
        <w:tabs>
          <w:tab w:val="clear" w:pos="4320"/>
          <w:tab w:val="clear" w:pos="8640"/>
          <w:tab w:val="left" w:pos="-1440"/>
          <w:tab w:val="center" w:pos="-1080"/>
          <w:tab w:val="left" w:pos="-720"/>
          <w:tab w:val="left" w:pos="180"/>
          <w:tab w:val="left" w:pos="360"/>
          <w:tab w:val="left" w:pos="81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szCs w:val="24"/>
        </w:rPr>
      </w:pPr>
    </w:p>
    <w:p w14:paraId="4C38B2C3" w14:textId="30A2C049" w:rsidR="0009375D" w:rsidRPr="00D849FF" w:rsidRDefault="0009375D" w:rsidP="00614FEE">
      <w:pPr>
        <w:pStyle w:val="Question"/>
      </w:pPr>
      <w:r w:rsidRPr="00D849FF">
        <w:t xml:space="preserve">Confirm your organization can administer </w:t>
      </w:r>
      <w:r w:rsidR="00941321" w:rsidRPr="00D849FF">
        <w:t xml:space="preserve">all </w:t>
      </w:r>
      <w:r w:rsidRPr="00D849FF">
        <w:t xml:space="preserve">current benefits?  </w:t>
      </w:r>
      <w:r w:rsidR="00F21B8D" w:rsidRPr="00D849FF">
        <w:t>Yes ___ No ___</w:t>
      </w:r>
      <w:r w:rsidR="00C828C5" w:rsidRPr="00D849FF">
        <w:t xml:space="preserve">  </w:t>
      </w:r>
      <w:r w:rsidRPr="00D849FF">
        <w:t xml:space="preserve">Provide any deviations to covered services and limitations/exclusions in Attachment </w:t>
      </w:r>
      <w:r w:rsidR="0029789A" w:rsidRPr="00D849FF">
        <w:t>B</w:t>
      </w:r>
      <w:r w:rsidR="00C53C9C" w:rsidRPr="00D849FF">
        <w:t xml:space="preserve">. </w:t>
      </w:r>
      <w:r w:rsidR="00B00750" w:rsidRPr="00D849FF">
        <w:t xml:space="preserve"> </w:t>
      </w:r>
      <w:r w:rsidRPr="00D849FF">
        <w:t xml:space="preserve">Failure to disclose deviations that contribute to additional claims cost may result in the </w:t>
      </w:r>
      <w:r w:rsidR="00615FE6" w:rsidRPr="00D849FF">
        <w:t xml:space="preserve">Awardee(s) </w:t>
      </w:r>
      <w:r w:rsidRPr="00D849FF">
        <w:t>being financially liable for the additional claims cost.</w:t>
      </w:r>
    </w:p>
    <w:p w14:paraId="02C900C5" w14:textId="77777777" w:rsidR="00614FEE" w:rsidRPr="00D849FF" w:rsidRDefault="00614FEE" w:rsidP="00614FEE">
      <w:pPr>
        <w:pStyle w:val="ListParagraph"/>
      </w:pPr>
    </w:p>
    <w:p w14:paraId="362EC2D3" w14:textId="76891FD2" w:rsidR="0072336E" w:rsidRPr="00A700FB" w:rsidRDefault="0072336E" w:rsidP="00614FEE">
      <w:pPr>
        <w:pStyle w:val="Question"/>
      </w:pPr>
      <w:r w:rsidRPr="00D849FF">
        <w:t xml:space="preserve">Provide a complete listing of EAP services included in your </w:t>
      </w:r>
      <w:r w:rsidR="0073666E" w:rsidRPr="00D849FF">
        <w:t>P</w:t>
      </w:r>
      <w:r w:rsidRPr="00D849FF">
        <w:t>roposal</w:t>
      </w:r>
      <w:r w:rsidR="00BD2146" w:rsidRPr="00D849FF">
        <w:t xml:space="preserve"> for both internal and external services</w:t>
      </w:r>
      <w:r w:rsidRPr="00A700FB">
        <w:t xml:space="preserve">.  </w:t>
      </w:r>
    </w:p>
    <w:p w14:paraId="3AF4E647" w14:textId="77777777" w:rsidR="0072336E" w:rsidRPr="00A700FB" w:rsidRDefault="0072336E" w:rsidP="0072336E">
      <w:pPr>
        <w:pStyle w:val="Footer"/>
        <w:tabs>
          <w:tab w:val="clear" w:pos="4320"/>
          <w:tab w:val="clear" w:pos="8640"/>
          <w:tab w:val="left" w:pos="540"/>
        </w:tabs>
        <w:suppressAutoHyphens/>
        <w:rPr>
          <w:rFonts w:ascii="Arial Narrow" w:hAnsi="Arial Narrow" w:cs="Arial"/>
        </w:rPr>
      </w:pPr>
    </w:p>
    <w:p w14:paraId="60331286" w14:textId="77777777" w:rsidR="00D17E80" w:rsidRPr="00A700FB" w:rsidRDefault="00D17E80" w:rsidP="00D17E80">
      <w:pPr>
        <w:numPr>
          <w:ilvl w:val="12"/>
          <w:numId w:val="0"/>
        </w:numPr>
        <w:pBdr>
          <w:top w:val="single" w:sz="4" w:space="1" w:color="auto"/>
          <w:left w:val="single" w:sz="4" w:space="4" w:color="auto"/>
          <w:bottom w:val="single" w:sz="4" w:space="1" w:color="auto"/>
          <w:right w:val="single" w:sz="4" w:space="4" w:color="auto"/>
        </w:pBdr>
        <w:shd w:val="clear" w:color="auto" w:fill="000000" w:themeFill="text1"/>
        <w:rPr>
          <w:rFonts w:ascii="Arial Narrow" w:hAnsi="Arial Narrow"/>
          <w:b/>
          <w:sz w:val="28"/>
          <w:szCs w:val="28"/>
        </w:rPr>
      </w:pPr>
      <w:r w:rsidRPr="00A700FB">
        <w:rPr>
          <w:rFonts w:ascii="Arial Narrow" w:hAnsi="Arial Narrow"/>
          <w:b/>
          <w:sz w:val="28"/>
          <w:szCs w:val="28"/>
        </w:rPr>
        <w:t>Plan Network</w:t>
      </w:r>
    </w:p>
    <w:p w14:paraId="225A8BA1" w14:textId="77777777" w:rsidR="000212A3" w:rsidRPr="00A700FB" w:rsidRDefault="000212A3" w:rsidP="00D17E80">
      <w:pPr>
        <w:tabs>
          <w:tab w:val="left" w:pos="720"/>
        </w:tabs>
        <w:rPr>
          <w:rFonts w:ascii="Arial Narrow" w:hAnsi="Arial Narrow"/>
          <w:szCs w:val="24"/>
        </w:rPr>
      </w:pPr>
    </w:p>
    <w:p w14:paraId="44503BBB" w14:textId="377607F5" w:rsidR="002576B1" w:rsidRPr="00A700FB" w:rsidRDefault="002576B1" w:rsidP="00614FEE">
      <w:pPr>
        <w:pStyle w:val="Question"/>
      </w:pPr>
      <w:r w:rsidRPr="00A700FB">
        <w:t xml:space="preserve">Provide an electronic copy (on a CD </w:t>
      </w:r>
      <w:r w:rsidR="000C3D0C">
        <w:t xml:space="preserve">or thumb drive </w:t>
      </w:r>
      <w:r w:rsidRPr="00A700FB">
        <w:t xml:space="preserve">in a usable Excel format) of your most up-to-date provider </w:t>
      </w:r>
      <w:r w:rsidR="00614FEE">
        <w:t>d</w:t>
      </w:r>
      <w:r w:rsidRPr="00A700FB">
        <w:t>irectory</w:t>
      </w:r>
      <w:r w:rsidR="00626D88" w:rsidRPr="00A700FB">
        <w:t>.</w:t>
      </w:r>
    </w:p>
    <w:p w14:paraId="55104302" w14:textId="77777777" w:rsidR="00442C46" w:rsidRPr="00A700FB" w:rsidRDefault="00442C46" w:rsidP="00626D88">
      <w:pPr>
        <w:rPr>
          <w:rFonts w:ascii="Arial Narrow" w:hAnsi="Arial Narrow"/>
          <w:b/>
          <w:sz w:val="28"/>
          <w:szCs w:val="28"/>
        </w:rPr>
      </w:pPr>
    </w:p>
    <w:p w14:paraId="6BE787E7" w14:textId="4E6A8656" w:rsidR="00E61A17" w:rsidRPr="00A700FB" w:rsidRDefault="00E61A17" w:rsidP="00614FEE">
      <w:pPr>
        <w:pStyle w:val="Question"/>
      </w:pPr>
      <w:r w:rsidRPr="00A700FB">
        <w:t xml:space="preserve"> Are there any hospitals in the </w:t>
      </w:r>
      <w:r w:rsidR="00FD37EE" w:rsidRPr="00A700FB">
        <w:t>North Central</w:t>
      </w:r>
      <w:r w:rsidR="00E0744C" w:rsidRPr="00A700FB">
        <w:t xml:space="preserve"> Florida (</w:t>
      </w:r>
      <w:r w:rsidR="00614FEE">
        <w:t xml:space="preserve">Columbia, </w:t>
      </w:r>
      <w:r w:rsidR="00FD37EE" w:rsidRPr="00A700FB">
        <w:t>Alachua</w:t>
      </w:r>
      <w:r w:rsidR="00614FEE">
        <w:t xml:space="preserve">, and </w:t>
      </w:r>
      <w:r w:rsidR="00B47772">
        <w:t>Suwannee</w:t>
      </w:r>
      <w:r w:rsidR="00E0744C" w:rsidRPr="00A700FB">
        <w:t xml:space="preserve"> </w:t>
      </w:r>
      <w:r w:rsidR="000F5EA4" w:rsidRPr="00A700FB">
        <w:t>C</w:t>
      </w:r>
      <w:r w:rsidR="00E0744C" w:rsidRPr="00A700FB">
        <w:t>ount</w:t>
      </w:r>
      <w:r w:rsidR="0050269C" w:rsidRPr="00A700FB">
        <w:t>ies</w:t>
      </w:r>
      <w:r w:rsidR="000F5EA4" w:rsidRPr="00A700FB">
        <w:t>)</w:t>
      </w:r>
      <w:r w:rsidRPr="00A700FB">
        <w:t xml:space="preserve"> area </w:t>
      </w:r>
      <w:r w:rsidR="00113BFE" w:rsidRPr="00A700FB">
        <w:t xml:space="preserve">with which </w:t>
      </w:r>
      <w:r w:rsidRPr="00A700FB">
        <w:t>you are not contracted?  Yes ___   No ___</w:t>
      </w:r>
      <w:r w:rsidR="00147B55" w:rsidRPr="00A700FB">
        <w:t xml:space="preserve">  </w:t>
      </w:r>
      <w:r w:rsidRPr="00A700FB">
        <w:t>If yes, list all hospitals.</w:t>
      </w:r>
    </w:p>
    <w:p w14:paraId="2C55A381" w14:textId="77777777" w:rsidR="000212A3" w:rsidRPr="00A700FB" w:rsidRDefault="000212A3" w:rsidP="00E0744C">
      <w:pPr>
        <w:tabs>
          <w:tab w:val="left" w:pos="90"/>
          <w:tab w:val="left" w:pos="720"/>
        </w:tabs>
        <w:rPr>
          <w:rFonts w:ascii="Arial Narrow" w:hAnsi="Arial Narrow"/>
          <w:szCs w:val="24"/>
        </w:rPr>
      </w:pPr>
    </w:p>
    <w:p w14:paraId="759E7C6A" w14:textId="3EAE49C0" w:rsidR="00614FEE" w:rsidRPr="0033574A" w:rsidRDefault="005E221D" w:rsidP="0033574A">
      <w:pPr>
        <w:pStyle w:val="Question"/>
      </w:pPr>
      <w:r w:rsidRPr="00A700FB">
        <w:t>Will your network allow participating dependents to select a PCP and access local providers if the dependent resides in</w:t>
      </w:r>
      <w:r w:rsidR="00614FEE">
        <w:t xml:space="preserve"> </w:t>
      </w:r>
      <w:r w:rsidRPr="00614FEE">
        <w:rPr>
          <w:szCs w:val="24"/>
        </w:rPr>
        <w:t>another location and you have a network available in that location? Yes ___ No ___</w:t>
      </w:r>
    </w:p>
    <w:p w14:paraId="3F5030F4" w14:textId="77777777" w:rsidR="0033574A" w:rsidRDefault="0033574A" w:rsidP="0033574A">
      <w:pPr>
        <w:pStyle w:val="Question"/>
        <w:numPr>
          <w:ilvl w:val="0"/>
          <w:numId w:val="0"/>
        </w:numPr>
      </w:pPr>
    </w:p>
    <w:p w14:paraId="7337BB47" w14:textId="53A0CC1B" w:rsidR="00366596" w:rsidRPr="00A700FB" w:rsidRDefault="00366596" w:rsidP="00414B71">
      <w:pPr>
        <w:pStyle w:val="Question"/>
      </w:pPr>
      <w:r w:rsidRPr="00A700FB">
        <w:t>Are all hospital-based physicians (</w:t>
      </w:r>
      <w:r w:rsidR="00113BFE" w:rsidRPr="00A700FB">
        <w:t xml:space="preserve">e.g., </w:t>
      </w:r>
      <w:r w:rsidRPr="00A700FB">
        <w:t>emergency, pathology, anesthesia and radiology) affiliated with network hospitals contracted? Yes ___  No___ If no, list any hospital physician group(s) not contracted.  Please include the hospital affiliation.</w:t>
      </w:r>
    </w:p>
    <w:p w14:paraId="1375A66D" w14:textId="77777777" w:rsidR="00843D23" w:rsidRPr="00A700FB" w:rsidRDefault="00843D23" w:rsidP="00BD4EFE">
      <w:pPr>
        <w:rPr>
          <w:rFonts w:ascii="Arial Narrow" w:hAnsi="Arial Narrow" w:cs="Arial"/>
        </w:rPr>
      </w:pPr>
    </w:p>
    <w:p w14:paraId="32B9B709" w14:textId="77777777" w:rsidR="00414B71" w:rsidRPr="00D849FF" w:rsidRDefault="00414B71" w:rsidP="00414B71">
      <w:pPr>
        <w:pStyle w:val="Question"/>
      </w:pPr>
      <w:r w:rsidRPr="00D849FF">
        <w:t xml:space="preserve">Does the network you are proposing allow for direct access to network specialists or is it a “gatekeeper” network?  </w:t>
      </w:r>
    </w:p>
    <w:p w14:paraId="19AF9ED3" w14:textId="77777777" w:rsidR="00414B71" w:rsidRDefault="00414B71" w:rsidP="00414B71">
      <w:pPr>
        <w:pStyle w:val="BodyText"/>
      </w:pPr>
    </w:p>
    <w:p w14:paraId="016CD43B" w14:textId="77777777" w:rsidR="00414B71" w:rsidRPr="00F7701E" w:rsidRDefault="00414B71" w:rsidP="00414B71">
      <w:pPr>
        <w:pStyle w:val="Question"/>
      </w:pPr>
      <w:r w:rsidRPr="00F7701E">
        <w:t xml:space="preserve">If the network proposed is not a “gatekeeper”, can your administrative system record a designated PCP for each member to be used for reporting, tracking purposes and quality initiatives?  </w:t>
      </w:r>
      <w:r w:rsidRPr="00AD0685">
        <w:rPr>
          <w:b/>
        </w:rPr>
        <w:t xml:space="preserve">  </w:t>
      </w:r>
    </w:p>
    <w:p w14:paraId="47168B2A" w14:textId="77777777" w:rsidR="00414B71" w:rsidRPr="00F7701E" w:rsidRDefault="00414B71" w:rsidP="00414B71">
      <w:pPr>
        <w:pStyle w:val="BodyText"/>
      </w:pPr>
      <w:r w:rsidRPr="00F7701E">
        <w:t xml:space="preserve"> </w:t>
      </w:r>
    </w:p>
    <w:p w14:paraId="46E598C9" w14:textId="77777777" w:rsidR="00414B71" w:rsidRPr="00AD0685" w:rsidRDefault="00414B71" w:rsidP="00414B71">
      <w:pPr>
        <w:pStyle w:val="Question"/>
      </w:pPr>
      <w:r w:rsidRPr="00F7701E">
        <w:t xml:space="preserve">What provisions are made for transition of care if a provider is terminated by your plan?  If the provider terminates the contract?  Will ongoing services be treated as in-network?  </w:t>
      </w:r>
      <w:r>
        <w:t>Describe the member notification process.</w:t>
      </w:r>
      <w:r w:rsidRPr="00AD0685">
        <w:rPr>
          <w:b/>
        </w:rPr>
        <w:t xml:space="preserve"> </w:t>
      </w:r>
    </w:p>
    <w:p w14:paraId="712323BE" w14:textId="77777777" w:rsidR="00414B71" w:rsidRPr="00F7701E" w:rsidRDefault="00414B71" w:rsidP="00414B71">
      <w:pPr>
        <w:pStyle w:val="BodyText"/>
      </w:pPr>
    </w:p>
    <w:p w14:paraId="237E69CF" w14:textId="6C1F3039" w:rsidR="00BD4EFE" w:rsidRPr="00414B71" w:rsidRDefault="00414B71" w:rsidP="00414B71">
      <w:pPr>
        <w:pStyle w:val="Question"/>
        <w:rPr>
          <w:rFonts w:cs="Arial"/>
        </w:rPr>
      </w:pPr>
      <w:r w:rsidRPr="00123BD4">
        <w:t>If covered services are not available within the contracted network, how will members obtain necessary services?</w:t>
      </w:r>
    </w:p>
    <w:p w14:paraId="5E351C5B" w14:textId="77777777" w:rsidR="00414B71" w:rsidRDefault="00414B71" w:rsidP="00414B71">
      <w:pPr>
        <w:pStyle w:val="ListParagraph"/>
        <w:rPr>
          <w:rFonts w:cs="Arial"/>
        </w:rPr>
      </w:pPr>
    </w:p>
    <w:p w14:paraId="0389F2D2" w14:textId="6F03435B" w:rsidR="00414B71" w:rsidRDefault="00414B71" w:rsidP="00414B71">
      <w:pPr>
        <w:pStyle w:val="Question"/>
        <w:numPr>
          <w:ilvl w:val="0"/>
          <w:numId w:val="0"/>
        </w:numPr>
        <w:ind w:left="360" w:hanging="360"/>
        <w:rPr>
          <w:rFonts w:cs="Arial"/>
        </w:rPr>
      </w:pPr>
    </w:p>
    <w:p w14:paraId="6B3BF3AA" w14:textId="75FFB977" w:rsidR="00D849FF" w:rsidRDefault="00D849FF" w:rsidP="00414B71">
      <w:pPr>
        <w:pStyle w:val="Question"/>
        <w:numPr>
          <w:ilvl w:val="0"/>
          <w:numId w:val="0"/>
        </w:numPr>
        <w:ind w:left="360" w:hanging="360"/>
        <w:rPr>
          <w:rFonts w:cs="Arial"/>
        </w:rPr>
      </w:pPr>
    </w:p>
    <w:p w14:paraId="6E7AFC0B" w14:textId="77777777" w:rsidR="00D849FF" w:rsidRPr="00A700FB" w:rsidRDefault="00D849FF" w:rsidP="00414B71">
      <w:pPr>
        <w:pStyle w:val="Question"/>
        <w:numPr>
          <w:ilvl w:val="0"/>
          <w:numId w:val="0"/>
        </w:numPr>
        <w:ind w:left="360" w:hanging="360"/>
        <w:rPr>
          <w:rFonts w:cs="Arial"/>
        </w:rPr>
      </w:pPr>
    </w:p>
    <w:p w14:paraId="43ADE53E" w14:textId="77777777" w:rsidR="00950603" w:rsidRPr="00A700FB" w:rsidRDefault="00950603" w:rsidP="00950603">
      <w:pPr>
        <w:numPr>
          <w:ilvl w:val="12"/>
          <w:numId w:val="0"/>
        </w:numPr>
        <w:pBdr>
          <w:top w:val="single" w:sz="4" w:space="1" w:color="auto"/>
          <w:left w:val="single" w:sz="4" w:space="4" w:color="auto"/>
          <w:bottom w:val="single" w:sz="4" w:space="1" w:color="auto"/>
          <w:right w:val="single" w:sz="4" w:space="4" w:color="auto"/>
        </w:pBdr>
        <w:shd w:val="clear" w:color="auto" w:fill="000000" w:themeFill="text1"/>
        <w:rPr>
          <w:rFonts w:ascii="Arial Narrow" w:hAnsi="Arial Narrow"/>
          <w:b/>
          <w:sz w:val="28"/>
          <w:szCs w:val="28"/>
        </w:rPr>
      </w:pPr>
      <w:r w:rsidRPr="00A700FB">
        <w:rPr>
          <w:rFonts w:ascii="Arial Narrow" w:hAnsi="Arial Narrow"/>
          <w:b/>
          <w:sz w:val="28"/>
          <w:szCs w:val="28"/>
        </w:rPr>
        <w:lastRenderedPageBreak/>
        <w:t>Network Pricing</w:t>
      </w:r>
    </w:p>
    <w:p w14:paraId="01405A76" w14:textId="77777777" w:rsidR="00014FE7" w:rsidRPr="00A700FB" w:rsidRDefault="00014FE7" w:rsidP="009A60A7">
      <w:pPr>
        <w:pStyle w:val="Footer"/>
        <w:tabs>
          <w:tab w:val="clear" w:pos="4320"/>
          <w:tab w:val="clear" w:pos="8640"/>
          <w:tab w:val="left" w:pos="-1440"/>
          <w:tab w:val="center" w:pos="-1080"/>
          <w:tab w:val="left" w:pos="-720"/>
          <w:tab w:val="left" w:pos="0"/>
          <w:tab w:val="left" w:pos="54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540" w:hanging="540"/>
        <w:jc w:val="both"/>
        <w:rPr>
          <w:rFonts w:ascii="Arial Narrow" w:hAnsi="Arial Narrow"/>
          <w:sz w:val="16"/>
          <w:szCs w:val="16"/>
        </w:rPr>
      </w:pPr>
    </w:p>
    <w:p w14:paraId="08680F6B" w14:textId="38D468A1" w:rsidR="001A3E2A" w:rsidRPr="00430E37" w:rsidRDefault="001A3E2A" w:rsidP="001A3E2A">
      <w:pPr>
        <w:pStyle w:val="Question"/>
      </w:pPr>
      <w:r>
        <w:t xml:space="preserve"> </w:t>
      </w:r>
      <w:r w:rsidRPr="00D849FF">
        <w:t xml:space="preserve">Using paid claims information on your </w:t>
      </w:r>
      <w:r w:rsidRPr="00D849FF">
        <w:rPr>
          <w:b/>
          <w:u w:val="single"/>
        </w:rPr>
        <w:t>Group</w:t>
      </w:r>
      <w:r w:rsidRPr="00D849FF">
        <w:t xml:space="preserve"> book of business, please provide the following information for Columbia, </w:t>
      </w:r>
      <w:r w:rsidRPr="00430E37">
        <w:t xml:space="preserve">Suwannee, and Alachua County, Florida for each network you are proposing.  Please limit this to the selected counties.  This should </w:t>
      </w:r>
      <w:r w:rsidRPr="00430E37">
        <w:rPr>
          <w:b/>
        </w:rPr>
        <w:t>not</w:t>
      </w:r>
      <w:r w:rsidRPr="00430E37">
        <w:t xml:space="preserve"> include your Medicare book of business.  P</w:t>
      </w:r>
      <w:r w:rsidR="00430E37">
        <w:t>lease use claims incurred 1/1/19</w:t>
      </w:r>
      <w:r w:rsidRPr="00430E37">
        <w:t xml:space="preserve"> through 12/3</w:t>
      </w:r>
      <w:r w:rsidR="00430E37">
        <w:t>1/19</w:t>
      </w:r>
      <w:r w:rsidRPr="00430E37">
        <w:t xml:space="preserve"> and paid through </w:t>
      </w:r>
      <w:r w:rsidR="00430E37">
        <w:t>1/31/20</w:t>
      </w:r>
      <w:r w:rsidRPr="00430E37">
        <w:t xml:space="preserve">.  </w:t>
      </w:r>
    </w:p>
    <w:p w14:paraId="1B243438" w14:textId="77777777" w:rsidR="001A3E2A" w:rsidRPr="00D849FF" w:rsidRDefault="001A3E2A" w:rsidP="001A3E2A">
      <w:pPr>
        <w:rPr>
          <w:rFonts w:ascii="Arial" w:hAnsi="Arial" w:cs="Arial"/>
          <w:sz w:val="18"/>
        </w:rPr>
      </w:pPr>
    </w:p>
    <w:p w14:paraId="56F41299" w14:textId="77777777" w:rsidR="001A3E2A" w:rsidRPr="00D849FF" w:rsidRDefault="001A3E2A" w:rsidP="001A3E2A">
      <w:pPr>
        <w:pStyle w:val="BodyText"/>
        <w:numPr>
          <w:ilvl w:val="0"/>
          <w:numId w:val="15"/>
        </w:numPr>
        <w:tabs>
          <w:tab w:val="clear" w:pos="360"/>
          <w:tab w:val="clear" w:pos="600"/>
          <w:tab w:val="clear" w:pos="1200"/>
          <w:tab w:val="clear" w:pos="1800"/>
          <w:tab w:val="clear" w:pos="8640"/>
          <w:tab w:val="num" w:pos="810"/>
        </w:tabs>
        <w:ind w:left="900" w:hanging="450"/>
        <w:rPr>
          <w:rFonts w:cs="Arial"/>
        </w:rPr>
      </w:pPr>
      <w:r w:rsidRPr="00D849FF">
        <w:rPr>
          <w:rFonts w:cs="Arial"/>
        </w:rPr>
        <w:t>Exclude pending, denied, duplicate, Medicare-primary, and other secondary claims.</w:t>
      </w:r>
    </w:p>
    <w:p w14:paraId="6C7A51A5" w14:textId="77777777" w:rsidR="001A3E2A" w:rsidRPr="00D849FF" w:rsidRDefault="001A3E2A" w:rsidP="001A3E2A">
      <w:pPr>
        <w:pStyle w:val="BodyText"/>
        <w:numPr>
          <w:ilvl w:val="0"/>
          <w:numId w:val="15"/>
        </w:numPr>
        <w:tabs>
          <w:tab w:val="clear" w:pos="360"/>
          <w:tab w:val="clear" w:pos="600"/>
          <w:tab w:val="clear" w:pos="1200"/>
          <w:tab w:val="clear" w:pos="1800"/>
          <w:tab w:val="clear" w:pos="8640"/>
          <w:tab w:val="num" w:pos="810"/>
        </w:tabs>
        <w:ind w:left="900" w:hanging="450"/>
        <w:rPr>
          <w:rFonts w:cs="Arial"/>
        </w:rPr>
      </w:pPr>
      <w:r w:rsidRPr="00D849FF">
        <w:rPr>
          <w:rFonts w:cs="Arial"/>
        </w:rPr>
        <w:t xml:space="preserve">Exclude prescription drug (retail and mail-order), dental, and vision hardware claims. </w:t>
      </w:r>
    </w:p>
    <w:p w14:paraId="13803C8F" w14:textId="2AB438AF" w:rsidR="00BD4EFE" w:rsidRPr="00D849FF" w:rsidRDefault="001A3E2A" w:rsidP="001A3E2A">
      <w:pPr>
        <w:pStyle w:val="BodyText"/>
        <w:numPr>
          <w:ilvl w:val="0"/>
          <w:numId w:val="15"/>
        </w:numPr>
        <w:tabs>
          <w:tab w:val="clear" w:pos="360"/>
          <w:tab w:val="clear" w:pos="600"/>
          <w:tab w:val="clear" w:pos="1200"/>
          <w:tab w:val="clear" w:pos="1800"/>
          <w:tab w:val="clear" w:pos="8640"/>
          <w:tab w:val="num" w:pos="810"/>
        </w:tabs>
        <w:ind w:left="810"/>
        <w:rPr>
          <w:rFonts w:cs="Arial"/>
        </w:rPr>
      </w:pPr>
      <w:r w:rsidRPr="00D849FF">
        <w:rPr>
          <w:rFonts w:cs="Arial"/>
        </w:rPr>
        <w:t xml:space="preserve">Exclude individual denied services within a valid claim. For example, if one service provided during an office visit is not covered, exclude that service. </w:t>
      </w:r>
    </w:p>
    <w:p w14:paraId="60007270" w14:textId="77777777" w:rsidR="001A3E2A" w:rsidRPr="00D849FF" w:rsidRDefault="001A3E2A" w:rsidP="001A3E2A">
      <w:pPr>
        <w:pStyle w:val="Question"/>
        <w:numPr>
          <w:ilvl w:val="0"/>
          <w:numId w:val="0"/>
        </w:numPr>
        <w:ind w:left="360"/>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2574"/>
        <w:gridCol w:w="2574"/>
        <w:gridCol w:w="2574"/>
      </w:tblGrid>
      <w:tr w:rsidR="001A3E2A" w:rsidRPr="00D849FF" w14:paraId="7B67C596" w14:textId="77777777" w:rsidTr="00D849FF">
        <w:trPr>
          <w:jc w:val="center"/>
        </w:trPr>
        <w:tc>
          <w:tcPr>
            <w:tcW w:w="10948" w:type="dxa"/>
            <w:gridSpan w:val="4"/>
          </w:tcPr>
          <w:p w14:paraId="1FE04FF2" w14:textId="77777777" w:rsidR="001A3E2A" w:rsidRPr="00D849FF" w:rsidRDefault="001A3E2A" w:rsidP="00DB0191">
            <w:pPr>
              <w:jc w:val="center"/>
              <w:rPr>
                <w:rFonts w:ascii="Arial" w:hAnsi="Arial" w:cs="Arial"/>
                <w:b/>
              </w:rPr>
            </w:pPr>
            <w:r w:rsidRPr="00D849FF">
              <w:rPr>
                <w:rFonts w:ascii="Arial" w:hAnsi="Arial" w:cs="Arial"/>
                <w:b/>
              </w:rPr>
              <w:t>PPO Network</w:t>
            </w:r>
          </w:p>
        </w:tc>
      </w:tr>
      <w:tr w:rsidR="001A3E2A" w:rsidRPr="00D849FF" w14:paraId="1DBB52D3" w14:textId="77777777" w:rsidTr="00D849FF">
        <w:trPr>
          <w:jc w:val="center"/>
        </w:trPr>
        <w:tc>
          <w:tcPr>
            <w:tcW w:w="3226" w:type="dxa"/>
          </w:tcPr>
          <w:p w14:paraId="5714010E" w14:textId="77777777" w:rsidR="001A3E2A" w:rsidRPr="00D849FF" w:rsidRDefault="001A3E2A" w:rsidP="00DB0191">
            <w:pPr>
              <w:rPr>
                <w:rFonts w:ascii="Arial" w:hAnsi="Arial" w:cs="Arial"/>
                <w:b/>
              </w:rPr>
            </w:pPr>
            <w:r w:rsidRPr="00D849FF">
              <w:rPr>
                <w:rFonts w:ascii="Arial" w:hAnsi="Arial" w:cs="Arial"/>
                <w:b/>
              </w:rPr>
              <w:t>Category</w:t>
            </w:r>
          </w:p>
        </w:tc>
        <w:tc>
          <w:tcPr>
            <w:tcW w:w="2574" w:type="dxa"/>
          </w:tcPr>
          <w:p w14:paraId="35794FC7" w14:textId="77777777" w:rsidR="001A3E2A" w:rsidRPr="00D849FF" w:rsidRDefault="001A3E2A" w:rsidP="00DB0191">
            <w:pPr>
              <w:jc w:val="center"/>
              <w:rPr>
                <w:rFonts w:ascii="Arial" w:hAnsi="Arial" w:cs="Arial"/>
                <w:b/>
              </w:rPr>
            </w:pPr>
            <w:r w:rsidRPr="00D849FF">
              <w:rPr>
                <w:rFonts w:ascii="Arial" w:hAnsi="Arial" w:cs="Arial"/>
                <w:b/>
              </w:rPr>
              <w:t>a) Total $ Billed</w:t>
            </w:r>
          </w:p>
        </w:tc>
        <w:tc>
          <w:tcPr>
            <w:tcW w:w="2574" w:type="dxa"/>
          </w:tcPr>
          <w:p w14:paraId="09F64908" w14:textId="77777777" w:rsidR="001A3E2A" w:rsidRPr="00D849FF" w:rsidRDefault="001A3E2A" w:rsidP="00DB0191">
            <w:pPr>
              <w:jc w:val="center"/>
              <w:rPr>
                <w:rFonts w:ascii="Arial" w:hAnsi="Arial" w:cs="Arial"/>
                <w:b/>
              </w:rPr>
            </w:pPr>
            <w:r w:rsidRPr="00D849FF">
              <w:rPr>
                <w:rFonts w:ascii="Arial" w:hAnsi="Arial" w:cs="Arial"/>
                <w:b/>
              </w:rPr>
              <w:t>b) Total $ Allowed*</w:t>
            </w:r>
          </w:p>
        </w:tc>
        <w:tc>
          <w:tcPr>
            <w:tcW w:w="2574" w:type="dxa"/>
          </w:tcPr>
          <w:p w14:paraId="485C732D" w14:textId="77777777" w:rsidR="001A3E2A" w:rsidRPr="00D849FF" w:rsidRDefault="001A3E2A" w:rsidP="00DB0191">
            <w:pPr>
              <w:jc w:val="center"/>
              <w:rPr>
                <w:rFonts w:ascii="Arial" w:hAnsi="Arial" w:cs="Arial"/>
                <w:b/>
              </w:rPr>
            </w:pPr>
            <w:r w:rsidRPr="00D849FF">
              <w:rPr>
                <w:rFonts w:ascii="Arial" w:hAnsi="Arial" w:cs="Arial"/>
                <w:b/>
              </w:rPr>
              <w:t>Discount**</w:t>
            </w:r>
          </w:p>
        </w:tc>
      </w:tr>
      <w:tr w:rsidR="001A3E2A" w:rsidRPr="00D849FF" w14:paraId="367134E1" w14:textId="77777777" w:rsidTr="00D849FF">
        <w:trPr>
          <w:jc w:val="center"/>
        </w:trPr>
        <w:tc>
          <w:tcPr>
            <w:tcW w:w="3226" w:type="dxa"/>
          </w:tcPr>
          <w:p w14:paraId="36653B73" w14:textId="77777777" w:rsidR="001A3E2A" w:rsidRPr="00D849FF" w:rsidRDefault="001A3E2A" w:rsidP="00DB0191">
            <w:pPr>
              <w:rPr>
                <w:rFonts w:ascii="Arial" w:hAnsi="Arial" w:cs="Arial"/>
              </w:rPr>
            </w:pPr>
            <w:r w:rsidRPr="00D849FF">
              <w:rPr>
                <w:rFonts w:ascii="Arial" w:hAnsi="Arial" w:cs="Arial"/>
              </w:rPr>
              <w:t xml:space="preserve">Hospital Inpatient </w:t>
            </w:r>
          </w:p>
        </w:tc>
        <w:tc>
          <w:tcPr>
            <w:tcW w:w="2574" w:type="dxa"/>
          </w:tcPr>
          <w:p w14:paraId="64A6799A" w14:textId="77777777" w:rsidR="001A3E2A" w:rsidRPr="00D849FF" w:rsidRDefault="001A3E2A" w:rsidP="00DB0191">
            <w:pPr>
              <w:jc w:val="center"/>
              <w:rPr>
                <w:rFonts w:ascii="Arial" w:hAnsi="Arial" w:cs="Arial"/>
              </w:rPr>
            </w:pPr>
          </w:p>
        </w:tc>
        <w:tc>
          <w:tcPr>
            <w:tcW w:w="2574" w:type="dxa"/>
          </w:tcPr>
          <w:p w14:paraId="6193E614" w14:textId="77777777" w:rsidR="001A3E2A" w:rsidRPr="00D849FF" w:rsidRDefault="001A3E2A" w:rsidP="00DB0191">
            <w:pPr>
              <w:jc w:val="center"/>
              <w:rPr>
                <w:rFonts w:ascii="Arial" w:hAnsi="Arial" w:cs="Arial"/>
              </w:rPr>
            </w:pPr>
          </w:p>
        </w:tc>
        <w:tc>
          <w:tcPr>
            <w:tcW w:w="2574" w:type="dxa"/>
          </w:tcPr>
          <w:p w14:paraId="01EE8501" w14:textId="77777777" w:rsidR="001A3E2A" w:rsidRPr="00D849FF" w:rsidRDefault="001A3E2A" w:rsidP="00DB0191">
            <w:pPr>
              <w:jc w:val="center"/>
              <w:rPr>
                <w:rFonts w:ascii="Arial" w:hAnsi="Arial" w:cs="Arial"/>
              </w:rPr>
            </w:pPr>
          </w:p>
        </w:tc>
      </w:tr>
      <w:tr w:rsidR="001A3E2A" w:rsidRPr="00D849FF" w14:paraId="6EC3B5C2" w14:textId="77777777" w:rsidTr="00D849FF">
        <w:trPr>
          <w:jc w:val="center"/>
        </w:trPr>
        <w:tc>
          <w:tcPr>
            <w:tcW w:w="3226" w:type="dxa"/>
          </w:tcPr>
          <w:p w14:paraId="30067A74" w14:textId="77777777" w:rsidR="001A3E2A" w:rsidRPr="00D849FF" w:rsidRDefault="001A3E2A" w:rsidP="00DB0191">
            <w:pPr>
              <w:rPr>
                <w:rFonts w:ascii="Arial" w:hAnsi="Arial" w:cs="Arial"/>
              </w:rPr>
            </w:pPr>
            <w:r w:rsidRPr="00D849FF">
              <w:rPr>
                <w:rFonts w:ascii="Arial" w:hAnsi="Arial" w:cs="Arial"/>
              </w:rPr>
              <w:t xml:space="preserve">Hospital Outpatient </w:t>
            </w:r>
          </w:p>
        </w:tc>
        <w:tc>
          <w:tcPr>
            <w:tcW w:w="2574" w:type="dxa"/>
          </w:tcPr>
          <w:p w14:paraId="03946F0A" w14:textId="77777777" w:rsidR="001A3E2A" w:rsidRPr="00D849FF" w:rsidRDefault="001A3E2A" w:rsidP="00DB0191">
            <w:pPr>
              <w:jc w:val="center"/>
              <w:rPr>
                <w:rFonts w:ascii="Arial" w:hAnsi="Arial" w:cs="Arial"/>
              </w:rPr>
            </w:pPr>
          </w:p>
        </w:tc>
        <w:tc>
          <w:tcPr>
            <w:tcW w:w="2574" w:type="dxa"/>
          </w:tcPr>
          <w:p w14:paraId="70747D44" w14:textId="77777777" w:rsidR="001A3E2A" w:rsidRPr="00D849FF" w:rsidRDefault="001A3E2A" w:rsidP="00DB0191">
            <w:pPr>
              <w:jc w:val="center"/>
              <w:rPr>
                <w:rFonts w:ascii="Arial" w:hAnsi="Arial" w:cs="Arial"/>
              </w:rPr>
            </w:pPr>
          </w:p>
        </w:tc>
        <w:tc>
          <w:tcPr>
            <w:tcW w:w="2574" w:type="dxa"/>
          </w:tcPr>
          <w:p w14:paraId="3FF6811B" w14:textId="77777777" w:rsidR="001A3E2A" w:rsidRPr="00D849FF" w:rsidRDefault="001A3E2A" w:rsidP="00DB0191">
            <w:pPr>
              <w:jc w:val="center"/>
              <w:rPr>
                <w:rFonts w:ascii="Arial" w:hAnsi="Arial" w:cs="Arial"/>
              </w:rPr>
            </w:pPr>
          </w:p>
        </w:tc>
      </w:tr>
      <w:tr w:rsidR="001A3E2A" w:rsidRPr="00D849FF" w14:paraId="0040BD43" w14:textId="77777777" w:rsidTr="00D849FF">
        <w:trPr>
          <w:jc w:val="center"/>
        </w:trPr>
        <w:tc>
          <w:tcPr>
            <w:tcW w:w="3226" w:type="dxa"/>
          </w:tcPr>
          <w:p w14:paraId="6520C238" w14:textId="77777777" w:rsidR="001A3E2A" w:rsidRPr="00D849FF" w:rsidRDefault="001A3E2A" w:rsidP="00DB0191">
            <w:pPr>
              <w:rPr>
                <w:rFonts w:ascii="Arial" w:hAnsi="Arial" w:cs="Arial"/>
              </w:rPr>
            </w:pPr>
            <w:r w:rsidRPr="00D849FF">
              <w:rPr>
                <w:rFonts w:ascii="Arial" w:hAnsi="Arial" w:cs="Arial"/>
              </w:rPr>
              <w:t xml:space="preserve">Emergency Room </w:t>
            </w:r>
          </w:p>
        </w:tc>
        <w:tc>
          <w:tcPr>
            <w:tcW w:w="2574" w:type="dxa"/>
          </w:tcPr>
          <w:p w14:paraId="34C7CA2B" w14:textId="77777777" w:rsidR="001A3E2A" w:rsidRPr="00D849FF" w:rsidRDefault="001A3E2A" w:rsidP="00DB0191">
            <w:pPr>
              <w:jc w:val="center"/>
              <w:rPr>
                <w:rFonts w:ascii="Arial" w:hAnsi="Arial" w:cs="Arial"/>
              </w:rPr>
            </w:pPr>
          </w:p>
        </w:tc>
        <w:tc>
          <w:tcPr>
            <w:tcW w:w="2574" w:type="dxa"/>
          </w:tcPr>
          <w:p w14:paraId="6FA395B5" w14:textId="77777777" w:rsidR="001A3E2A" w:rsidRPr="00D849FF" w:rsidRDefault="001A3E2A" w:rsidP="00DB0191">
            <w:pPr>
              <w:jc w:val="center"/>
              <w:rPr>
                <w:rFonts w:ascii="Arial" w:hAnsi="Arial" w:cs="Arial"/>
              </w:rPr>
            </w:pPr>
          </w:p>
        </w:tc>
        <w:tc>
          <w:tcPr>
            <w:tcW w:w="2574" w:type="dxa"/>
          </w:tcPr>
          <w:p w14:paraId="71B32288" w14:textId="77777777" w:rsidR="001A3E2A" w:rsidRPr="00D849FF" w:rsidRDefault="001A3E2A" w:rsidP="00DB0191">
            <w:pPr>
              <w:jc w:val="center"/>
              <w:rPr>
                <w:rFonts w:ascii="Arial" w:hAnsi="Arial" w:cs="Arial"/>
              </w:rPr>
            </w:pPr>
          </w:p>
        </w:tc>
      </w:tr>
      <w:tr w:rsidR="001A3E2A" w:rsidRPr="00D849FF" w14:paraId="375236BF" w14:textId="77777777" w:rsidTr="00D849FF">
        <w:trPr>
          <w:jc w:val="center"/>
        </w:trPr>
        <w:tc>
          <w:tcPr>
            <w:tcW w:w="3226" w:type="dxa"/>
          </w:tcPr>
          <w:p w14:paraId="4EA95E93" w14:textId="77777777" w:rsidR="001A3E2A" w:rsidRPr="00D849FF" w:rsidRDefault="001A3E2A" w:rsidP="00DB0191">
            <w:pPr>
              <w:rPr>
                <w:rFonts w:ascii="Arial" w:hAnsi="Arial" w:cs="Arial"/>
              </w:rPr>
            </w:pPr>
            <w:r w:rsidRPr="00D849FF">
              <w:rPr>
                <w:rFonts w:ascii="Arial" w:hAnsi="Arial" w:cs="Arial"/>
              </w:rPr>
              <w:t>Physicians – MDs and DOs</w:t>
            </w:r>
          </w:p>
        </w:tc>
        <w:tc>
          <w:tcPr>
            <w:tcW w:w="2574" w:type="dxa"/>
          </w:tcPr>
          <w:p w14:paraId="529DFFD3" w14:textId="77777777" w:rsidR="001A3E2A" w:rsidRPr="00D849FF" w:rsidRDefault="001A3E2A" w:rsidP="00DB0191">
            <w:pPr>
              <w:jc w:val="center"/>
              <w:rPr>
                <w:rFonts w:ascii="Arial" w:hAnsi="Arial" w:cs="Arial"/>
              </w:rPr>
            </w:pPr>
          </w:p>
        </w:tc>
        <w:tc>
          <w:tcPr>
            <w:tcW w:w="2574" w:type="dxa"/>
          </w:tcPr>
          <w:p w14:paraId="126C2263" w14:textId="77777777" w:rsidR="001A3E2A" w:rsidRPr="00D849FF" w:rsidRDefault="001A3E2A" w:rsidP="00DB0191">
            <w:pPr>
              <w:jc w:val="center"/>
              <w:rPr>
                <w:rFonts w:ascii="Arial" w:hAnsi="Arial" w:cs="Arial"/>
              </w:rPr>
            </w:pPr>
          </w:p>
        </w:tc>
        <w:tc>
          <w:tcPr>
            <w:tcW w:w="2574" w:type="dxa"/>
          </w:tcPr>
          <w:p w14:paraId="596FF68C" w14:textId="77777777" w:rsidR="001A3E2A" w:rsidRPr="00D849FF" w:rsidRDefault="001A3E2A" w:rsidP="00DB0191">
            <w:pPr>
              <w:jc w:val="center"/>
              <w:rPr>
                <w:rFonts w:ascii="Arial" w:hAnsi="Arial" w:cs="Arial"/>
              </w:rPr>
            </w:pPr>
          </w:p>
        </w:tc>
      </w:tr>
      <w:tr w:rsidR="00D849FF" w:rsidRPr="00D849FF" w14:paraId="13A3C5FA" w14:textId="77777777" w:rsidTr="00C26455">
        <w:trPr>
          <w:jc w:val="center"/>
        </w:trPr>
        <w:tc>
          <w:tcPr>
            <w:tcW w:w="10948" w:type="dxa"/>
            <w:gridSpan w:val="4"/>
          </w:tcPr>
          <w:p w14:paraId="3F2F462B" w14:textId="77777777" w:rsidR="00D849FF" w:rsidRPr="00D849FF" w:rsidRDefault="00D849FF" w:rsidP="00DB0191">
            <w:pPr>
              <w:jc w:val="center"/>
              <w:rPr>
                <w:rFonts w:ascii="Arial" w:hAnsi="Arial" w:cs="Arial"/>
              </w:rPr>
            </w:pPr>
          </w:p>
        </w:tc>
      </w:tr>
      <w:tr w:rsidR="001A3E2A" w:rsidRPr="00D849FF" w14:paraId="5C3FDD40" w14:textId="77777777" w:rsidTr="00D849FF">
        <w:trPr>
          <w:jc w:val="center"/>
        </w:trPr>
        <w:tc>
          <w:tcPr>
            <w:tcW w:w="10948" w:type="dxa"/>
            <w:gridSpan w:val="4"/>
          </w:tcPr>
          <w:p w14:paraId="4A8B476C" w14:textId="77777777" w:rsidR="001A3E2A" w:rsidRPr="00D849FF" w:rsidRDefault="001A3E2A" w:rsidP="00DB0191">
            <w:pPr>
              <w:jc w:val="center"/>
              <w:rPr>
                <w:rFonts w:ascii="Arial" w:hAnsi="Arial" w:cs="Arial"/>
                <w:b/>
              </w:rPr>
            </w:pPr>
            <w:r w:rsidRPr="00D849FF">
              <w:rPr>
                <w:rFonts w:ascii="Arial" w:hAnsi="Arial" w:cs="Arial"/>
                <w:b/>
              </w:rPr>
              <w:t>HMO Network</w:t>
            </w:r>
          </w:p>
        </w:tc>
      </w:tr>
      <w:tr w:rsidR="001A3E2A" w:rsidRPr="00D849FF" w14:paraId="3DB9D6F3" w14:textId="77777777" w:rsidTr="00D849FF">
        <w:trPr>
          <w:jc w:val="center"/>
        </w:trPr>
        <w:tc>
          <w:tcPr>
            <w:tcW w:w="3226" w:type="dxa"/>
          </w:tcPr>
          <w:p w14:paraId="1917CEB2" w14:textId="77777777" w:rsidR="001A3E2A" w:rsidRPr="00D849FF" w:rsidRDefault="001A3E2A" w:rsidP="00DB0191">
            <w:pPr>
              <w:rPr>
                <w:rFonts w:ascii="Arial" w:hAnsi="Arial" w:cs="Arial"/>
                <w:b/>
              </w:rPr>
            </w:pPr>
            <w:r w:rsidRPr="00D849FF">
              <w:rPr>
                <w:rFonts w:ascii="Arial" w:hAnsi="Arial" w:cs="Arial"/>
                <w:b/>
              </w:rPr>
              <w:t>Category</w:t>
            </w:r>
          </w:p>
        </w:tc>
        <w:tc>
          <w:tcPr>
            <w:tcW w:w="2574" w:type="dxa"/>
          </w:tcPr>
          <w:p w14:paraId="41615277" w14:textId="77777777" w:rsidR="001A3E2A" w:rsidRPr="00D849FF" w:rsidRDefault="001A3E2A" w:rsidP="00DB0191">
            <w:pPr>
              <w:jc w:val="center"/>
              <w:rPr>
                <w:rFonts w:ascii="Arial" w:hAnsi="Arial" w:cs="Arial"/>
                <w:b/>
              </w:rPr>
            </w:pPr>
            <w:r w:rsidRPr="00D849FF">
              <w:rPr>
                <w:rFonts w:ascii="Arial" w:hAnsi="Arial" w:cs="Arial"/>
                <w:b/>
              </w:rPr>
              <w:t>a) Total $ Billed</w:t>
            </w:r>
          </w:p>
        </w:tc>
        <w:tc>
          <w:tcPr>
            <w:tcW w:w="2574" w:type="dxa"/>
          </w:tcPr>
          <w:p w14:paraId="4DA563DD" w14:textId="77777777" w:rsidR="001A3E2A" w:rsidRPr="00D849FF" w:rsidRDefault="001A3E2A" w:rsidP="00DB0191">
            <w:pPr>
              <w:jc w:val="center"/>
              <w:rPr>
                <w:rFonts w:ascii="Arial" w:hAnsi="Arial" w:cs="Arial"/>
                <w:b/>
              </w:rPr>
            </w:pPr>
            <w:r w:rsidRPr="00D849FF">
              <w:rPr>
                <w:rFonts w:ascii="Arial" w:hAnsi="Arial" w:cs="Arial"/>
                <w:b/>
              </w:rPr>
              <w:t>b) Total $ Allowed*</w:t>
            </w:r>
          </w:p>
        </w:tc>
        <w:tc>
          <w:tcPr>
            <w:tcW w:w="2574" w:type="dxa"/>
          </w:tcPr>
          <w:p w14:paraId="5CF4FDCF" w14:textId="77777777" w:rsidR="001A3E2A" w:rsidRPr="00D849FF" w:rsidRDefault="001A3E2A" w:rsidP="00DB0191">
            <w:pPr>
              <w:jc w:val="center"/>
              <w:rPr>
                <w:rFonts w:ascii="Arial" w:hAnsi="Arial" w:cs="Arial"/>
                <w:b/>
              </w:rPr>
            </w:pPr>
            <w:r w:rsidRPr="00D849FF">
              <w:rPr>
                <w:rFonts w:ascii="Arial" w:hAnsi="Arial" w:cs="Arial"/>
                <w:b/>
              </w:rPr>
              <w:t>Discount**</w:t>
            </w:r>
          </w:p>
        </w:tc>
      </w:tr>
      <w:tr w:rsidR="001A3E2A" w:rsidRPr="00D849FF" w14:paraId="398B80A5" w14:textId="77777777" w:rsidTr="00D849FF">
        <w:trPr>
          <w:jc w:val="center"/>
        </w:trPr>
        <w:tc>
          <w:tcPr>
            <w:tcW w:w="3226" w:type="dxa"/>
          </w:tcPr>
          <w:p w14:paraId="1D77FF92" w14:textId="77777777" w:rsidR="001A3E2A" w:rsidRPr="00D849FF" w:rsidRDefault="001A3E2A" w:rsidP="00DB0191">
            <w:pPr>
              <w:rPr>
                <w:rFonts w:ascii="Arial" w:hAnsi="Arial" w:cs="Arial"/>
              </w:rPr>
            </w:pPr>
            <w:r w:rsidRPr="00D849FF">
              <w:rPr>
                <w:rFonts w:ascii="Arial" w:hAnsi="Arial" w:cs="Arial"/>
              </w:rPr>
              <w:t xml:space="preserve">Hospital Inpatient </w:t>
            </w:r>
          </w:p>
        </w:tc>
        <w:tc>
          <w:tcPr>
            <w:tcW w:w="2574" w:type="dxa"/>
          </w:tcPr>
          <w:p w14:paraId="1F944EF8" w14:textId="77777777" w:rsidR="001A3E2A" w:rsidRPr="00D849FF" w:rsidRDefault="001A3E2A" w:rsidP="00DB0191">
            <w:pPr>
              <w:jc w:val="center"/>
              <w:rPr>
                <w:rFonts w:ascii="Arial" w:hAnsi="Arial" w:cs="Arial"/>
              </w:rPr>
            </w:pPr>
          </w:p>
        </w:tc>
        <w:tc>
          <w:tcPr>
            <w:tcW w:w="2574" w:type="dxa"/>
          </w:tcPr>
          <w:p w14:paraId="17A64C26" w14:textId="77777777" w:rsidR="001A3E2A" w:rsidRPr="00D849FF" w:rsidRDefault="001A3E2A" w:rsidP="00DB0191">
            <w:pPr>
              <w:jc w:val="center"/>
              <w:rPr>
                <w:rFonts w:ascii="Arial" w:hAnsi="Arial" w:cs="Arial"/>
              </w:rPr>
            </w:pPr>
          </w:p>
        </w:tc>
        <w:tc>
          <w:tcPr>
            <w:tcW w:w="2574" w:type="dxa"/>
          </w:tcPr>
          <w:p w14:paraId="61C40F4A" w14:textId="77777777" w:rsidR="001A3E2A" w:rsidRPr="00D849FF" w:rsidRDefault="001A3E2A" w:rsidP="00DB0191">
            <w:pPr>
              <w:jc w:val="center"/>
              <w:rPr>
                <w:rFonts w:ascii="Arial" w:hAnsi="Arial" w:cs="Arial"/>
              </w:rPr>
            </w:pPr>
          </w:p>
        </w:tc>
      </w:tr>
      <w:tr w:rsidR="001A3E2A" w:rsidRPr="00D849FF" w14:paraId="6B920528" w14:textId="77777777" w:rsidTr="00D849FF">
        <w:trPr>
          <w:jc w:val="center"/>
        </w:trPr>
        <w:tc>
          <w:tcPr>
            <w:tcW w:w="3226" w:type="dxa"/>
          </w:tcPr>
          <w:p w14:paraId="37D30FF6" w14:textId="77777777" w:rsidR="001A3E2A" w:rsidRPr="00D849FF" w:rsidRDefault="001A3E2A" w:rsidP="00DB0191">
            <w:pPr>
              <w:rPr>
                <w:rFonts w:ascii="Arial" w:hAnsi="Arial" w:cs="Arial"/>
              </w:rPr>
            </w:pPr>
            <w:r w:rsidRPr="00D849FF">
              <w:rPr>
                <w:rFonts w:ascii="Arial" w:hAnsi="Arial" w:cs="Arial"/>
              </w:rPr>
              <w:t xml:space="preserve">Hospital Outpatient </w:t>
            </w:r>
          </w:p>
        </w:tc>
        <w:tc>
          <w:tcPr>
            <w:tcW w:w="2574" w:type="dxa"/>
          </w:tcPr>
          <w:p w14:paraId="371817ED" w14:textId="77777777" w:rsidR="001A3E2A" w:rsidRPr="00D849FF" w:rsidRDefault="001A3E2A" w:rsidP="00DB0191">
            <w:pPr>
              <w:jc w:val="center"/>
              <w:rPr>
                <w:rFonts w:ascii="Arial" w:hAnsi="Arial" w:cs="Arial"/>
              </w:rPr>
            </w:pPr>
          </w:p>
        </w:tc>
        <w:tc>
          <w:tcPr>
            <w:tcW w:w="2574" w:type="dxa"/>
          </w:tcPr>
          <w:p w14:paraId="325AA47B" w14:textId="77777777" w:rsidR="001A3E2A" w:rsidRPr="00D849FF" w:rsidRDefault="001A3E2A" w:rsidP="00DB0191">
            <w:pPr>
              <w:jc w:val="center"/>
              <w:rPr>
                <w:rFonts w:ascii="Arial" w:hAnsi="Arial" w:cs="Arial"/>
              </w:rPr>
            </w:pPr>
          </w:p>
        </w:tc>
        <w:tc>
          <w:tcPr>
            <w:tcW w:w="2574" w:type="dxa"/>
          </w:tcPr>
          <w:p w14:paraId="5A64E42A" w14:textId="77777777" w:rsidR="001A3E2A" w:rsidRPr="00D849FF" w:rsidRDefault="001A3E2A" w:rsidP="00DB0191">
            <w:pPr>
              <w:jc w:val="center"/>
              <w:rPr>
                <w:rFonts w:ascii="Arial" w:hAnsi="Arial" w:cs="Arial"/>
              </w:rPr>
            </w:pPr>
          </w:p>
        </w:tc>
      </w:tr>
      <w:tr w:rsidR="001A3E2A" w:rsidRPr="00D849FF" w14:paraId="5A08514A" w14:textId="77777777" w:rsidTr="00D849FF">
        <w:trPr>
          <w:jc w:val="center"/>
        </w:trPr>
        <w:tc>
          <w:tcPr>
            <w:tcW w:w="3226" w:type="dxa"/>
          </w:tcPr>
          <w:p w14:paraId="5BDCD0EE" w14:textId="77777777" w:rsidR="001A3E2A" w:rsidRPr="00D849FF" w:rsidRDefault="001A3E2A" w:rsidP="00DB0191">
            <w:pPr>
              <w:rPr>
                <w:rFonts w:ascii="Arial" w:hAnsi="Arial" w:cs="Arial"/>
              </w:rPr>
            </w:pPr>
            <w:r w:rsidRPr="00D849FF">
              <w:rPr>
                <w:rFonts w:ascii="Arial" w:hAnsi="Arial" w:cs="Arial"/>
              </w:rPr>
              <w:t xml:space="preserve">Emergency Room </w:t>
            </w:r>
          </w:p>
        </w:tc>
        <w:tc>
          <w:tcPr>
            <w:tcW w:w="2574" w:type="dxa"/>
          </w:tcPr>
          <w:p w14:paraId="41482EFA" w14:textId="77777777" w:rsidR="001A3E2A" w:rsidRPr="00D849FF" w:rsidRDefault="001A3E2A" w:rsidP="00DB0191">
            <w:pPr>
              <w:jc w:val="center"/>
              <w:rPr>
                <w:rFonts w:ascii="Arial" w:hAnsi="Arial" w:cs="Arial"/>
              </w:rPr>
            </w:pPr>
          </w:p>
        </w:tc>
        <w:tc>
          <w:tcPr>
            <w:tcW w:w="2574" w:type="dxa"/>
          </w:tcPr>
          <w:p w14:paraId="093EF19C" w14:textId="77777777" w:rsidR="001A3E2A" w:rsidRPr="00D849FF" w:rsidRDefault="001A3E2A" w:rsidP="00DB0191">
            <w:pPr>
              <w:jc w:val="center"/>
              <w:rPr>
                <w:rFonts w:ascii="Arial" w:hAnsi="Arial" w:cs="Arial"/>
              </w:rPr>
            </w:pPr>
          </w:p>
        </w:tc>
        <w:tc>
          <w:tcPr>
            <w:tcW w:w="2574" w:type="dxa"/>
          </w:tcPr>
          <w:p w14:paraId="4EC79768" w14:textId="77777777" w:rsidR="001A3E2A" w:rsidRPr="00D849FF" w:rsidRDefault="001A3E2A" w:rsidP="00DB0191">
            <w:pPr>
              <w:jc w:val="center"/>
              <w:rPr>
                <w:rFonts w:ascii="Arial" w:hAnsi="Arial" w:cs="Arial"/>
              </w:rPr>
            </w:pPr>
          </w:p>
        </w:tc>
      </w:tr>
      <w:tr w:rsidR="001A3E2A" w:rsidRPr="00D849FF" w14:paraId="107510E1" w14:textId="77777777" w:rsidTr="00D849FF">
        <w:trPr>
          <w:jc w:val="center"/>
        </w:trPr>
        <w:tc>
          <w:tcPr>
            <w:tcW w:w="3226" w:type="dxa"/>
          </w:tcPr>
          <w:p w14:paraId="0C235BED" w14:textId="77777777" w:rsidR="001A3E2A" w:rsidRPr="00D849FF" w:rsidRDefault="001A3E2A" w:rsidP="00DB0191">
            <w:pPr>
              <w:rPr>
                <w:rFonts w:ascii="Arial" w:hAnsi="Arial" w:cs="Arial"/>
              </w:rPr>
            </w:pPr>
            <w:r w:rsidRPr="00D849FF">
              <w:rPr>
                <w:rFonts w:ascii="Arial" w:hAnsi="Arial" w:cs="Arial"/>
              </w:rPr>
              <w:t>Physicians – MDs and DOs</w:t>
            </w:r>
          </w:p>
        </w:tc>
        <w:tc>
          <w:tcPr>
            <w:tcW w:w="2574" w:type="dxa"/>
          </w:tcPr>
          <w:p w14:paraId="438A56FC" w14:textId="77777777" w:rsidR="001A3E2A" w:rsidRPr="00D849FF" w:rsidRDefault="001A3E2A" w:rsidP="00DB0191">
            <w:pPr>
              <w:jc w:val="center"/>
              <w:rPr>
                <w:rFonts w:ascii="Arial" w:hAnsi="Arial" w:cs="Arial"/>
              </w:rPr>
            </w:pPr>
          </w:p>
        </w:tc>
        <w:tc>
          <w:tcPr>
            <w:tcW w:w="2574" w:type="dxa"/>
          </w:tcPr>
          <w:p w14:paraId="2D37CAC1" w14:textId="77777777" w:rsidR="001A3E2A" w:rsidRPr="00D849FF" w:rsidRDefault="001A3E2A" w:rsidP="00DB0191">
            <w:pPr>
              <w:jc w:val="center"/>
              <w:rPr>
                <w:rFonts w:ascii="Arial" w:hAnsi="Arial" w:cs="Arial"/>
              </w:rPr>
            </w:pPr>
          </w:p>
        </w:tc>
        <w:tc>
          <w:tcPr>
            <w:tcW w:w="2574" w:type="dxa"/>
          </w:tcPr>
          <w:p w14:paraId="506A1359" w14:textId="77777777" w:rsidR="001A3E2A" w:rsidRPr="00D849FF" w:rsidRDefault="001A3E2A" w:rsidP="00DB0191">
            <w:pPr>
              <w:jc w:val="center"/>
              <w:rPr>
                <w:rFonts w:ascii="Arial" w:hAnsi="Arial" w:cs="Arial"/>
              </w:rPr>
            </w:pPr>
          </w:p>
        </w:tc>
      </w:tr>
    </w:tbl>
    <w:p w14:paraId="0FA64FB0" w14:textId="77777777" w:rsidR="001A3E2A" w:rsidRPr="00D849FF" w:rsidRDefault="001A3E2A" w:rsidP="001A3E2A">
      <w:pPr>
        <w:pStyle w:val="Question"/>
        <w:numPr>
          <w:ilvl w:val="0"/>
          <w:numId w:val="0"/>
        </w:numPr>
        <w:ind w:left="360"/>
      </w:pPr>
    </w:p>
    <w:p w14:paraId="399FEE8D" w14:textId="35DDB279" w:rsidR="00BF730D" w:rsidRPr="00D849FF" w:rsidRDefault="00BF730D" w:rsidP="00414B71">
      <w:pPr>
        <w:pStyle w:val="Question"/>
      </w:pPr>
      <w:r w:rsidRPr="00D849FF">
        <w:t xml:space="preserve">Provide hospital cost data for </w:t>
      </w:r>
      <w:r w:rsidR="00B47772" w:rsidRPr="00D849FF">
        <w:t xml:space="preserve">Columbia, </w:t>
      </w:r>
      <w:r w:rsidR="00BD4EFE" w:rsidRPr="00D849FF">
        <w:t>Alachua</w:t>
      </w:r>
      <w:r w:rsidR="00B47772" w:rsidRPr="00D849FF">
        <w:t>, and Suwannee</w:t>
      </w:r>
      <w:r w:rsidR="00BD4EFE" w:rsidRPr="00D849FF">
        <w:t xml:space="preserve"> Counties</w:t>
      </w:r>
      <w:r w:rsidRPr="00D849FF">
        <w:t xml:space="preserve">. </w:t>
      </w:r>
    </w:p>
    <w:p w14:paraId="478F7555" w14:textId="77777777" w:rsidR="00BF730D" w:rsidRPr="00D849FF" w:rsidRDefault="00BF730D" w:rsidP="00BF730D">
      <w:pPr>
        <w:pStyle w:val="Footer"/>
        <w:tabs>
          <w:tab w:val="clear" w:pos="4320"/>
          <w:tab w:val="clear" w:pos="8640"/>
          <w:tab w:val="left" w:pos="-1440"/>
          <w:tab w:val="center" w:pos="-1080"/>
          <w:tab w:val="left" w:pos="-720"/>
          <w:tab w:val="left" w:pos="360"/>
        </w:tabs>
        <w:suppressAutoHyphens/>
        <w:ind w:left="360"/>
        <w:rPr>
          <w:rFonts w:ascii="Arial Narrow" w:hAnsi="Arial Narrow"/>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1446"/>
        <w:gridCol w:w="1157"/>
        <w:gridCol w:w="1157"/>
        <w:gridCol w:w="1157"/>
        <w:gridCol w:w="1157"/>
        <w:gridCol w:w="1061"/>
      </w:tblGrid>
      <w:tr w:rsidR="00BF730D" w:rsidRPr="00D849FF" w14:paraId="7BD4467B" w14:textId="77777777" w:rsidTr="00764229">
        <w:trPr>
          <w:trHeight w:val="441"/>
        </w:trPr>
        <w:tc>
          <w:tcPr>
            <w:tcW w:w="3278" w:type="dxa"/>
          </w:tcPr>
          <w:p w14:paraId="65951D1C" w14:textId="77777777" w:rsidR="00BF730D" w:rsidRPr="00D849FF"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p>
        </w:tc>
        <w:tc>
          <w:tcPr>
            <w:tcW w:w="2603" w:type="dxa"/>
            <w:gridSpan w:val="2"/>
          </w:tcPr>
          <w:p w14:paraId="248AB635" w14:textId="792A49B3" w:rsidR="00BF730D" w:rsidRPr="00D849FF" w:rsidRDefault="00BF730D" w:rsidP="00596153">
            <w:pPr>
              <w:numPr>
                <w:ilvl w:val="12"/>
                <w:numId w:val="0"/>
              </w:numPr>
              <w:spacing w:before="40" w:after="40"/>
              <w:jc w:val="center"/>
              <w:rPr>
                <w:rFonts w:ascii="Arial Narrow" w:hAnsi="Arial Narrow"/>
                <w:b/>
                <w:szCs w:val="24"/>
              </w:rPr>
            </w:pPr>
            <w:r w:rsidRPr="00D849FF">
              <w:rPr>
                <w:rFonts w:ascii="Arial Narrow" w:hAnsi="Arial Narrow"/>
                <w:b/>
                <w:szCs w:val="24"/>
              </w:rPr>
              <w:t>20</w:t>
            </w:r>
            <w:r w:rsidR="00BD4EFE" w:rsidRPr="00D849FF">
              <w:rPr>
                <w:rFonts w:ascii="Arial Narrow" w:hAnsi="Arial Narrow"/>
                <w:b/>
                <w:szCs w:val="24"/>
              </w:rPr>
              <w:t>1</w:t>
            </w:r>
            <w:r w:rsidR="00D849FF">
              <w:rPr>
                <w:rFonts w:ascii="Arial Narrow" w:hAnsi="Arial Narrow"/>
                <w:b/>
                <w:szCs w:val="24"/>
              </w:rPr>
              <w:t>7</w:t>
            </w:r>
          </w:p>
        </w:tc>
        <w:tc>
          <w:tcPr>
            <w:tcW w:w="2314" w:type="dxa"/>
            <w:gridSpan w:val="2"/>
          </w:tcPr>
          <w:p w14:paraId="787CCC78" w14:textId="4C767CFD" w:rsidR="00BF730D" w:rsidRPr="00D849FF" w:rsidRDefault="00D849FF" w:rsidP="00596153">
            <w:pPr>
              <w:numPr>
                <w:ilvl w:val="12"/>
                <w:numId w:val="0"/>
              </w:numPr>
              <w:spacing w:before="40" w:after="40"/>
              <w:jc w:val="center"/>
              <w:rPr>
                <w:rFonts w:ascii="Arial Narrow" w:hAnsi="Arial Narrow"/>
                <w:b/>
                <w:szCs w:val="24"/>
              </w:rPr>
            </w:pPr>
            <w:r>
              <w:rPr>
                <w:rFonts w:ascii="Arial Narrow" w:hAnsi="Arial Narrow"/>
                <w:b/>
                <w:szCs w:val="24"/>
              </w:rPr>
              <w:t>2018</w:t>
            </w:r>
          </w:p>
        </w:tc>
        <w:tc>
          <w:tcPr>
            <w:tcW w:w="2218" w:type="dxa"/>
            <w:gridSpan w:val="2"/>
          </w:tcPr>
          <w:p w14:paraId="66BD00CB" w14:textId="534090E3" w:rsidR="00BF730D" w:rsidRPr="00D849FF" w:rsidRDefault="00D849FF" w:rsidP="00596153">
            <w:pPr>
              <w:numPr>
                <w:ilvl w:val="12"/>
                <w:numId w:val="0"/>
              </w:numPr>
              <w:spacing w:before="40" w:after="40"/>
              <w:jc w:val="center"/>
              <w:rPr>
                <w:rFonts w:ascii="Arial Narrow" w:hAnsi="Arial Narrow"/>
                <w:b/>
                <w:szCs w:val="24"/>
              </w:rPr>
            </w:pPr>
            <w:r>
              <w:rPr>
                <w:rFonts w:ascii="Arial Narrow" w:hAnsi="Arial Narrow"/>
                <w:b/>
                <w:szCs w:val="24"/>
              </w:rPr>
              <w:t>2019</w:t>
            </w:r>
          </w:p>
        </w:tc>
      </w:tr>
      <w:tr w:rsidR="00BF730D" w:rsidRPr="00D849FF" w14:paraId="5EEB5DA4" w14:textId="77777777" w:rsidTr="00764229">
        <w:trPr>
          <w:trHeight w:val="287"/>
        </w:trPr>
        <w:tc>
          <w:tcPr>
            <w:tcW w:w="3278" w:type="dxa"/>
          </w:tcPr>
          <w:p w14:paraId="19A0DB9D" w14:textId="77777777" w:rsidR="00BF730D" w:rsidRPr="00D849FF"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p>
        </w:tc>
        <w:tc>
          <w:tcPr>
            <w:tcW w:w="1446" w:type="dxa"/>
          </w:tcPr>
          <w:p w14:paraId="4B15E47C"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r w:rsidRPr="00D849FF">
              <w:rPr>
                <w:rFonts w:ascii="Arial Narrow" w:hAnsi="Arial Narrow"/>
                <w:b/>
                <w:szCs w:val="24"/>
              </w:rPr>
              <w:t>HMO</w:t>
            </w:r>
          </w:p>
        </w:tc>
        <w:tc>
          <w:tcPr>
            <w:tcW w:w="1157" w:type="dxa"/>
          </w:tcPr>
          <w:p w14:paraId="21EB49B5"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r w:rsidRPr="00D849FF">
              <w:rPr>
                <w:rFonts w:ascii="Arial Narrow" w:hAnsi="Arial Narrow"/>
                <w:b/>
                <w:szCs w:val="24"/>
              </w:rPr>
              <w:t>PPO</w:t>
            </w:r>
          </w:p>
        </w:tc>
        <w:tc>
          <w:tcPr>
            <w:tcW w:w="1157" w:type="dxa"/>
          </w:tcPr>
          <w:p w14:paraId="5A77645E"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r w:rsidRPr="00D849FF">
              <w:rPr>
                <w:rFonts w:ascii="Arial Narrow" w:hAnsi="Arial Narrow"/>
                <w:b/>
                <w:szCs w:val="24"/>
              </w:rPr>
              <w:t>HMO</w:t>
            </w:r>
          </w:p>
        </w:tc>
        <w:tc>
          <w:tcPr>
            <w:tcW w:w="1157" w:type="dxa"/>
          </w:tcPr>
          <w:p w14:paraId="31524C28"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r w:rsidRPr="00D849FF">
              <w:rPr>
                <w:rFonts w:ascii="Arial Narrow" w:hAnsi="Arial Narrow"/>
                <w:b/>
                <w:szCs w:val="24"/>
              </w:rPr>
              <w:t>PPO</w:t>
            </w:r>
          </w:p>
        </w:tc>
        <w:tc>
          <w:tcPr>
            <w:tcW w:w="1157" w:type="dxa"/>
          </w:tcPr>
          <w:p w14:paraId="3D40647C"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r w:rsidRPr="00D849FF">
              <w:rPr>
                <w:rFonts w:ascii="Arial Narrow" w:hAnsi="Arial Narrow"/>
                <w:b/>
                <w:szCs w:val="24"/>
              </w:rPr>
              <w:t>HMO</w:t>
            </w:r>
          </w:p>
        </w:tc>
        <w:tc>
          <w:tcPr>
            <w:tcW w:w="1061" w:type="dxa"/>
          </w:tcPr>
          <w:p w14:paraId="6A5BCD99"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r w:rsidRPr="00D849FF">
              <w:rPr>
                <w:rFonts w:ascii="Arial Narrow" w:hAnsi="Arial Narrow"/>
                <w:b/>
                <w:szCs w:val="24"/>
              </w:rPr>
              <w:t>PPO</w:t>
            </w:r>
          </w:p>
        </w:tc>
      </w:tr>
      <w:tr w:rsidR="00BF730D" w:rsidRPr="00D849FF" w14:paraId="356B8900" w14:textId="77777777" w:rsidTr="00764229">
        <w:trPr>
          <w:trHeight w:val="287"/>
        </w:trPr>
        <w:tc>
          <w:tcPr>
            <w:tcW w:w="3278" w:type="dxa"/>
          </w:tcPr>
          <w:p w14:paraId="06744E79" w14:textId="77777777" w:rsidR="00BF730D" w:rsidRPr="00D849FF"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r w:rsidRPr="00D849FF">
              <w:rPr>
                <w:rFonts w:ascii="Arial Narrow" w:hAnsi="Arial Narrow"/>
                <w:szCs w:val="24"/>
              </w:rPr>
              <w:t>Average cost per admission</w:t>
            </w:r>
          </w:p>
        </w:tc>
        <w:tc>
          <w:tcPr>
            <w:tcW w:w="1446" w:type="dxa"/>
          </w:tcPr>
          <w:p w14:paraId="36F32F08"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2A600CCA"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41D774C7"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01A7D681"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1EDCCF08"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061" w:type="dxa"/>
          </w:tcPr>
          <w:p w14:paraId="17FF3A48"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r>
      <w:tr w:rsidR="00BF730D" w:rsidRPr="00D849FF" w14:paraId="4EA0CD05" w14:textId="77777777" w:rsidTr="00764229">
        <w:trPr>
          <w:trHeight w:val="287"/>
        </w:trPr>
        <w:tc>
          <w:tcPr>
            <w:tcW w:w="3278" w:type="dxa"/>
          </w:tcPr>
          <w:p w14:paraId="7973A6F7" w14:textId="77777777" w:rsidR="00BF730D" w:rsidRPr="00D849FF"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r w:rsidRPr="00D849FF">
              <w:rPr>
                <w:rFonts w:ascii="Arial Narrow" w:hAnsi="Arial Narrow"/>
                <w:szCs w:val="24"/>
              </w:rPr>
              <w:t>Average cost per day</w:t>
            </w:r>
          </w:p>
        </w:tc>
        <w:tc>
          <w:tcPr>
            <w:tcW w:w="1446" w:type="dxa"/>
          </w:tcPr>
          <w:p w14:paraId="64D951B5"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00206FE3"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777116DA"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48869CA9"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6F34E42C"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061" w:type="dxa"/>
          </w:tcPr>
          <w:p w14:paraId="5B225196"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r>
      <w:tr w:rsidR="00BF730D" w:rsidRPr="00D849FF" w14:paraId="5E6D1B57" w14:textId="77777777" w:rsidTr="00764229">
        <w:trPr>
          <w:trHeight w:val="287"/>
        </w:trPr>
        <w:tc>
          <w:tcPr>
            <w:tcW w:w="3278" w:type="dxa"/>
          </w:tcPr>
          <w:p w14:paraId="09E61761" w14:textId="77777777" w:rsidR="00BF730D" w:rsidRPr="00D849FF"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r w:rsidRPr="00D849FF">
              <w:rPr>
                <w:rFonts w:ascii="Arial Narrow" w:hAnsi="Arial Narrow"/>
                <w:szCs w:val="24"/>
              </w:rPr>
              <w:t>Average discount level</w:t>
            </w:r>
          </w:p>
        </w:tc>
        <w:tc>
          <w:tcPr>
            <w:tcW w:w="1446" w:type="dxa"/>
          </w:tcPr>
          <w:p w14:paraId="5B1BA08E"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4DEB49E4"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567E95A8"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5140221A"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246911A5"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061" w:type="dxa"/>
          </w:tcPr>
          <w:p w14:paraId="6DD6A461"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r>
      <w:tr w:rsidR="00BF730D" w:rsidRPr="00D849FF" w14:paraId="6DB12B12" w14:textId="77777777" w:rsidTr="00764229">
        <w:trPr>
          <w:trHeight w:val="268"/>
        </w:trPr>
        <w:tc>
          <w:tcPr>
            <w:tcW w:w="3278" w:type="dxa"/>
          </w:tcPr>
          <w:p w14:paraId="1ABECD6C" w14:textId="77777777" w:rsidR="00BF730D" w:rsidRPr="00D849FF" w:rsidRDefault="00BF730D" w:rsidP="00E94E38">
            <w:pPr>
              <w:pStyle w:val="Footer"/>
              <w:tabs>
                <w:tab w:val="clear" w:pos="4320"/>
                <w:tab w:val="clear" w:pos="8640"/>
                <w:tab w:val="left" w:pos="-1440"/>
                <w:tab w:val="center" w:pos="-1080"/>
                <w:tab w:val="left" w:pos="-720"/>
              </w:tabs>
              <w:suppressAutoHyphens/>
              <w:rPr>
                <w:rFonts w:ascii="Arial Narrow" w:hAnsi="Arial Narrow"/>
                <w:szCs w:val="24"/>
              </w:rPr>
            </w:pPr>
            <w:r w:rsidRPr="00D849FF">
              <w:rPr>
                <w:rFonts w:ascii="Arial Narrow" w:hAnsi="Arial Narrow"/>
                <w:szCs w:val="24"/>
              </w:rPr>
              <w:t xml:space="preserve">Average </w:t>
            </w:r>
            <w:r w:rsidR="00E94E38" w:rsidRPr="00D849FF">
              <w:rPr>
                <w:rFonts w:ascii="Arial Narrow" w:hAnsi="Arial Narrow"/>
                <w:szCs w:val="24"/>
              </w:rPr>
              <w:t>l</w:t>
            </w:r>
            <w:r w:rsidRPr="00D849FF">
              <w:rPr>
                <w:rFonts w:ascii="Arial Narrow" w:hAnsi="Arial Narrow"/>
                <w:szCs w:val="24"/>
              </w:rPr>
              <w:t xml:space="preserve">ength of </w:t>
            </w:r>
            <w:r w:rsidR="00E94E38" w:rsidRPr="00D849FF">
              <w:rPr>
                <w:rFonts w:ascii="Arial Narrow" w:hAnsi="Arial Narrow"/>
                <w:szCs w:val="24"/>
              </w:rPr>
              <w:t>s</w:t>
            </w:r>
            <w:r w:rsidRPr="00D849FF">
              <w:rPr>
                <w:rFonts w:ascii="Arial Narrow" w:hAnsi="Arial Narrow"/>
                <w:szCs w:val="24"/>
              </w:rPr>
              <w:t xml:space="preserve">tay </w:t>
            </w:r>
          </w:p>
        </w:tc>
        <w:tc>
          <w:tcPr>
            <w:tcW w:w="1446" w:type="dxa"/>
          </w:tcPr>
          <w:p w14:paraId="24DB6288"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0F5FBB06"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669690D2"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393EB89B"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363CF6DD"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061" w:type="dxa"/>
          </w:tcPr>
          <w:p w14:paraId="5BD74CFB"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r>
      <w:tr w:rsidR="00BF730D" w:rsidRPr="00D849FF" w14:paraId="311BB075" w14:textId="77777777" w:rsidTr="00764229">
        <w:trPr>
          <w:trHeight w:val="287"/>
        </w:trPr>
        <w:tc>
          <w:tcPr>
            <w:tcW w:w="3278" w:type="dxa"/>
          </w:tcPr>
          <w:p w14:paraId="40CE5557" w14:textId="77777777" w:rsidR="00BF730D" w:rsidRPr="00D849FF"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r w:rsidRPr="00D849FF">
              <w:rPr>
                <w:rFonts w:ascii="Arial Narrow" w:hAnsi="Arial Narrow"/>
                <w:szCs w:val="24"/>
              </w:rPr>
              <w:t>Days per 1000</w:t>
            </w:r>
          </w:p>
        </w:tc>
        <w:tc>
          <w:tcPr>
            <w:tcW w:w="1446" w:type="dxa"/>
          </w:tcPr>
          <w:p w14:paraId="46ACB190"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6A24BBAC"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1E40B7F0"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33DD2EBB"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47568CC8"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061" w:type="dxa"/>
          </w:tcPr>
          <w:p w14:paraId="5E63AE1E" w14:textId="77777777" w:rsidR="00BF730D" w:rsidRPr="00D849FF"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r>
      <w:tr w:rsidR="00BF730D" w:rsidRPr="00A700FB" w14:paraId="66CFF275" w14:textId="77777777" w:rsidTr="00764229">
        <w:trPr>
          <w:trHeight w:val="287"/>
        </w:trPr>
        <w:tc>
          <w:tcPr>
            <w:tcW w:w="3278" w:type="dxa"/>
          </w:tcPr>
          <w:p w14:paraId="0E4D4024" w14:textId="77777777" w:rsidR="00BF730D" w:rsidRPr="00A700FB"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r w:rsidRPr="00D849FF">
              <w:rPr>
                <w:rFonts w:ascii="Arial Narrow" w:hAnsi="Arial Narrow"/>
                <w:bCs/>
                <w:szCs w:val="24"/>
              </w:rPr>
              <w:t>Admissions per 1000</w:t>
            </w:r>
          </w:p>
        </w:tc>
        <w:tc>
          <w:tcPr>
            <w:tcW w:w="1446" w:type="dxa"/>
          </w:tcPr>
          <w:p w14:paraId="44A24B11"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2126A88A"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631C760B"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55E981E0"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7A284E34"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061" w:type="dxa"/>
          </w:tcPr>
          <w:p w14:paraId="774D2D4E"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r>
    </w:tbl>
    <w:p w14:paraId="52956CB6" w14:textId="77777777" w:rsidR="003E2F3A" w:rsidRPr="00A700FB" w:rsidRDefault="003E2F3A" w:rsidP="003E2F3A">
      <w:pPr>
        <w:pStyle w:val="Footer"/>
        <w:tabs>
          <w:tab w:val="clear" w:pos="4320"/>
          <w:tab w:val="clear" w:pos="8640"/>
          <w:tab w:val="left" w:pos="-1440"/>
          <w:tab w:val="center" w:pos="-1080"/>
          <w:tab w:val="left" w:pos="-720"/>
          <w:tab w:val="left" w:pos="360"/>
        </w:tabs>
        <w:suppressAutoHyphens/>
        <w:ind w:left="360" w:hanging="360"/>
        <w:jc w:val="both"/>
        <w:rPr>
          <w:rFonts w:ascii="Arial Narrow" w:hAnsi="Arial Narrow"/>
          <w:sz w:val="16"/>
          <w:szCs w:val="16"/>
        </w:rPr>
      </w:pPr>
    </w:p>
    <w:p w14:paraId="497865C6" w14:textId="77777777" w:rsidR="009825A0" w:rsidRPr="00A700FB" w:rsidRDefault="009825A0" w:rsidP="003E2F3A">
      <w:pPr>
        <w:tabs>
          <w:tab w:val="left" w:pos="360"/>
        </w:tabs>
        <w:spacing w:after="240"/>
        <w:ind w:left="360" w:hanging="360"/>
        <w:rPr>
          <w:rFonts w:ascii="Arial Narrow" w:hAnsi="Arial Narrow"/>
          <w:szCs w:val="24"/>
        </w:rPr>
      </w:pPr>
    </w:p>
    <w:p w14:paraId="2AE526BC" w14:textId="77777777" w:rsidR="00D96156" w:rsidRPr="00A700FB" w:rsidRDefault="00D96156" w:rsidP="00D96156">
      <w:pPr>
        <w:numPr>
          <w:ilvl w:val="12"/>
          <w:numId w:val="0"/>
        </w:numPr>
        <w:pBdr>
          <w:top w:val="single" w:sz="4" w:space="1" w:color="auto"/>
          <w:left w:val="single" w:sz="4" w:space="4" w:color="auto"/>
          <w:bottom w:val="single" w:sz="4" w:space="1" w:color="auto"/>
          <w:right w:val="single" w:sz="4" w:space="4" w:color="auto"/>
        </w:pBdr>
        <w:shd w:val="clear" w:color="auto" w:fill="000000" w:themeFill="text1"/>
        <w:rPr>
          <w:rFonts w:ascii="Arial Narrow" w:hAnsi="Arial Narrow"/>
          <w:b/>
          <w:sz w:val="28"/>
          <w:szCs w:val="28"/>
        </w:rPr>
      </w:pPr>
      <w:r w:rsidRPr="00A700FB">
        <w:rPr>
          <w:rFonts w:ascii="Arial Narrow" w:hAnsi="Arial Narrow"/>
          <w:b/>
          <w:sz w:val="28"/>
          <w:szCs w:val="28"/>
        </w:rPr>
        <w:t>Provider Relations</w:t>
      </w:r>
    </w:p>
    <w:p w14:paraId="4DD44BCC" w14:textId="77777777" w:rsidR="00414B71" w:rsidRDefault="00414B71" w:rsidP="00414B71">
      <w:pPr>
        <w:pStyle w:val="Question"/>
      </w:pPr>
      <w:r>
        <w:t>Does your organization provide information directly to the plan participant to make provider selections that are cost effective for the plan?  If so, please explain.</w:t>
      </w:r>
    </w:p>
    <w:p w14:paraId="646CBDFA" w14:textId="77777777" w:rsidR="00414B71" w:rsidRDefault="00414B71" w:rsidP="00414B71">
      <w:pPr>
        <w:pStyle w:val="BodyText"/>
      </w:pPr>
    </w:p>
    <w:p w14:paraId="3AC11D1A" w14:textId="77777777" w:rsidR="00414B71" w:rsidRDefault="00414B71" w:rsidP="00414B71">
      <w:pPr>
        <w:pStyle w:val="Question"/>
      </w:pPr>
      <w:r>
        <w:t>Does your organization work with the plan participants who deliver the most efficient and effective care?  If so, please explain.</w:t>
      </w:r>
    </w:p>
    <w:p w14:paraId="1D863CE6" w14:textId="77777777" w:rsidR="00414B71" w:rsidRDefault="00414B71" w:rsidP="00414B71">
      <w:pPr>
        <w:pStyle w:val="BodyText"/>
      </w:pPr>
    </w:p>
    <w:p w14:paraId="41DAFDD9" w14:textId="77777777" w:rsidR="00414B71" w:rsidRDefault="00414B71" w:rsidP="00414B71">
      <w:pPr>
        <w:pStyle w:val="Question"/>
      </w:pPr>
      <w:r>
        <w:t>Does your organization offer incentives to network providers to encourage a minimally invasive procedures technique over open surgery?  If so, please explain.</w:t>
      </w:r>
    </w:p>
    <w:p w14:paraId="094953D0" w14:textId="77777777" w:rsidR="00414B71" w:rsidRDefault="00414B71" w:rsidP="00414B71">
      <w:pPr>
        <w:pStyle w:val="BodyText"/>
      </w:pPr>
    </w:p>
    <w:p w14:paraId="5D210E34" w14:textId="6C103D12" w:rsidR="00414B71" w:rsidRDefault="00414B71" w:rsidP="00414B71">
      <w:pPr>
        <w:pStyle w:val="Question"/>
      </w:pPr>
      <w:r>
        <w:lastRenderedPageBreak/>
        <w:t>Describe how your organization will communicate with providers regarding C</w:t>
      </w:r>
      <w:r w:rsidR="00B47772">
        <w:t>C</w:t>
      </w:r>
      <w:r>
        <w:t>BOCC’s schedule of benefits, changes to the schedule of benefits and general administrative policies and procedures specific to C</w:t>
      </w:r>
      <w:r w:rsidR="00B47772">
        <w:t>C</w:t>
      </w:r>
      <w:r>
        <w:t xml:space="preserve">BOCC’s Medical Plan?  </w:t>
      </w:r>
    </w:p>
    <w:p w14:paraId="582AD135" w14:textId="77777777" w:rsidR="00414B71" w:rsidRDefault="00414B71" w:rsidP="00414B71">
      <w:pPr>
        <w:pStyle w:val="BodyText"/>
      </w:pPr>
    </w:p>
    <w:p w14:paraId="7DA8C2CE" w14:textId="77777777" w:rsidR="00414B71" w:rsidRDefault="00414B71" w:rsidP="00414B71">
      <w:pPr>
        <w:pStyle w:val="Question"/>
      </w:pPr>
      <w:r>
        <w:t>Describe how your organization will ensure that providers in your network refer to network facilities and other network providers?</w:t>
      </w:r>
    </w:p>
    <w:p w14:paraId="563D5595" w14:textId="12BBE5FB" w:rsidR="00D96156" w:rsidRPr="00A700FB" w:rsidRDefault="00D96156" w:rsidP="00630DE0">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szCs w:val="24"/>
        </w:rPr>
      </w:pPr>
    </w:p>
    <w:p w14:paraId="0A091D22" w14:textId="77777777" w:rsidR="00727B47" w:rsidRPr="00A700FB" w:rsidRDefault="002C38F3" w:rsidP="00727B47">
      <w:pPr>
        <w:numPr>
          <w:ilvl w:val="12"/>
          <w:numId w:val="0"/>
        </w:numPr>
        <w:pBdr>
          <w:top w:val="single" w:sz="4" w:space="1" w:color="auto"/>
          <w:left w:val="single" w:sz="4" w:space="4" w:color="auto"/>
          <w:bottom w:val="single" w:sz="4" w:space="1" w:color="auto"/>
          <w:right w:val="single" w:sz="4" w:space="4" w:color="auto"/>
        </w:pBdr>
        <w:shd w:val="clear" w:color="auto" w:fill="000000" w:themeFill="text1"/>
        <w:rPr>
          <w:rFonts w:ascii="Arial Narrow" w:hAnsi="Arial Narrow"/>
          <w:b/>
          <w:sz w:val="28"/>
          <w:szCs w:val="28"/>
        </w:rPr>
      </w:pPr>
      <w:r w:rsidRPr="00A700FB">
        <w:rPr>
          <w:rFonts w:ascii="Arial Narrow" w:hAnsi="Arial Narrow"/>
          <w:b/>
          <w:sz w:val="28"/>
          <w:szCs w:val="28"/>
        </w:rPr>
        <w:t xml:space="preserve">Eligibility and </w:t>
      </w:r>
      <w:r w:rsidR="00727B47" w:rsidRPr="00A700FB">
        <w:rPr>
          <w:rFonts w:ascii="Arial Narrow" w:hAnsi="Arial Narrow"/>
          <w:b/>
          <w:sz w:val="28"/>
          <w:szCs w:val="28"/>
        </w:rPr>
        <w:t>Claims Administration</w:t>
      </w:r>
    </w:p>
    <w:p w14:paraId="1AAF5953" w14:textId="77777777" w:rsidR="00727B47" w:rsidRPr="00A700FB" w:rsidRDefault="00727B47" w:rsidP="00727B47">
      <w:pPr>
        <w:pStyle w:val="BodyText"/>
        <w:tabs>
          <w:tab w:val="clear" w:pos="600"/>
          <w:tab w:val="clear" w:pos="1200"/>
          <w:tab w:val="clear" w:pos="1800"/>
          <w:tab w:val="left" w:pos="360"/>
        </w:tabs>
        <w:ind w:left="360" w:hanging="360"/>
        <w:rPr>
          <w:szCs w:val="24"/>
        </w:rPr>
      </w:pPr>
    </w:p>
    <w:p w14:paraId="7EF0EC1C" w14:textId="1993E1EB" w:rsidR="00414B71" w:rsidRDefault="00414B71" w:rsidP="00414B71">
      <w:pPr>
        <w:pStyle w:val="Question"/>
      </w:pPr>
      <w:r>
        <w:t xml:space="preserve">Will </w:t>
      </w:r>
      <w:r w:rsidR="00B47772">
        <w:t>CCBOCC</w:t>
      </w:r>
      <w:r>
        <w:t xml:space="preserve"> have a dedicated team for eligibility, claims and customer service?  </w:t>
      </w:r>
    </w:p>
    <w:p w14:paraId="7B9EF843" w14:textId="77777777" w:rsidR="00414B71" w:rsidRDefault="00414B71" w:rsidP="00414B71">
      <w:pPr>
        <w:pStyle w:val="BodyText"/>
      </w:pPr>
    </w:p>
    <w:p w14:paraId="1CA7198E" w14:textId="3BD18740" w:rsidR="00414B71" w:rsidRDefault="00414B71" w:rsidP="00414B71">
      <w:pPr>
        <w:pStyle w:val="Question"/>
      </w:pPr>
      <w:r>
        <w:t xml:space="preserve">Do you plan on major changes or upgrades to your administrative system or the platform you are proposing for </w:t>
      </w:r>
      <w:r w:rsidR="00B47772">
        <w:t>CCBOCC</w:t>
      </w:r>
      <w:r>
        <w:t xml:space="preserve"> in the next 24 months? If yes, please explain.</w:t>
      </w:r>
    </w:p>
    <w:p w14:paraId="518C0FC3" w14:textId="77777777" w:rsidR="00414B71" w:rsidRDefault="00414B71" w:rsidP="00414B71">
      <w:pPr>
        <w:pStyle w:val="BodyText"/>
      </w:pPr>
    </w:p>
    <w:p w14:paraId="05458801" w14:textId="2936A400" w:rsidR="00414B71" w:rsidRDefault="00414B71" w:rsidP="00414B71">
      <w:pPr>
        <w:pStyle w:val="Question"/>
      </w:pPr>
      <w:r>
        <w:t xml:space="preserve">Will you provide </w:t>
      </w:r>
      <w:r w:rsidR="00B47772">
        <w:t>CCBOCC</w:t>
      </w:r>
      <w:r>
        <w:t xml:space="preserve"> with an eligibility contact person for eligibility file issues and questions?  </w:t>
      </w:r>
    </w:p>
    <w:p w14:paraId="577F51DF" w14:textId="77777777" w:rsidR="00414B71" w:rsidRDefault="00414B71" w:rsidP="00414B71">
      <w:pPr>
        <w:pStyle w:val="BodyText"/>
      </w:pPr>
    </w:p>
    <w:p w14:paraId="4A74CB1A" w14:textId="6608A2C6" w:rsidR="00414B71" w:rsidRDefault="00414B71" w:rsidP="00414B71">
      <w:pPr>
        <w:pStyle w:val="Question"/>
      </w:pPr>
      <w:r>
        <w:t xml:space="preserve">What eligibility responsibilities does your organization expect </w:t>
      </w:r>
      <w:r w:rsidR="00B47772">
        <w:t>CCBOCC</w:t>
      </w:r>
      <w:r>
        <w:t xml:space="preserve"> to perform?</w:t>
      </w:r>
    </w:p>
    <w:p w14:paraId="7DA07E48" w14:textId="77777777" w:rsidR="00414B71" w:rsidRDefault="00414B71" w:rsidP="00414B71">
      <w:pPr>
        <w:pStyle w:val="BodyText"/>
      </w:pPr>
    </w:p>
    <w:p w14:paraId="11198832" w14:textId="63188E4A" w:rsidR="00414B71" w:rsidRDefault="00414B71" w:rsidP="00414B71">
      <w:pPr>
        <w:pStyle w:val="Question"/>
      </w:pPr>
      <w:r>
        <w:t>Describe your explanation of benefits (EOB) process for HMO/EPO, Consumer Driven and PPO and if these are available hard copy and/or online.  Is there any flexibility?  What is included on the EOB statements?</w:t>
      </w:r>
    </w:p>
    <w:p w14:paraId="6250309A" w14:textId="77777777" w:rsidR="00986D11" w:rsidRDefault="00986D11" w:rsidP="00986D11">
      <w:pPr>
        <w:pStyle w:val="ListParagraph"/>
      </w:pPr>
    </w:p>
    <w:p w14:paraId="40178B84" w14:textId="5428D27D" w:rsidR="00986D11" w:rsidRDefault="00986D11" w:rsidP="00414B71">
      <w:pPr>
        <w:pStyle w:val="Question"/>
      </w:pPr>
      <w:r>
        <w:t>Will your organization provide one-on-one enrollment during open enrollment and at the point of new hire?</w:t>
      </w:r>
    </w:p>
    <w:p w14:paraId="65579B13" w14:textId="77777777" w:rsidR="00414B71" w:rsidRDefault="00414B71" w:rsidP="00414B71">
      <w:pPr>
        <w:pStyle w:val="BodyText"/>
      </w:pPr>
    </w:p>
    <w:p w14:paraId="6CE51AFD" w14:textId="77777777" w:rsidR="00414B71" w:rsidRPr="00986D11" w:rsidRDefault="00414B71" w:rsidP="00414B71">
      <w:pPr>
        <w:pStyle w:val="Question"/>
      </w:pPr>
      <w:r w:rsidRPr="00986D11">
        <w:t>Will you process run-out claims after plan termination? If yes, for how long and at what cost?</w:t>
      </w:r>
    </w:p>
    <w:p w14:paraId="2C495C1D" w14:textId="77777777" w:rsidR="00414B71" w:rsidRPr="00986D11" w:rsidRDefault="00414B71" w:rsidP="00414B71">
      <w:pPr>
        <w:pStyle w:val="BodyText"/>
      </w:pPr>
    </w:p>
    <w:p w14:paraId="0386EAA1" w14:textId="05A777A3" w:rsidR="00414B71" w:rsidRPr="00986D11" w:rsidRDefault="00414B71" w:rsidP="00414B71">
      <w:pPr>
        <w:pStyle w:val="Question"/>
        <w:rPr>
          <w:rFonts w:cs="Arial"/>
          <w:szCs w:val="24"/>
        </w:rPr>
      </w:pPr>
      <w:r w:rsidRPr="00986D11">
        <w:t>Are you willing to accept delegation of fiduciary responsibility with respect to claim adjudication under your ASO contract?</w:t>
      </w:r>
    </w:p>
    <w:p w14:paraId="393D6636" w14:textId="77777777" w:rsidR="00414B71" w:rsidRDefault="00414B71" w:rsidP="00414B71">
      <w:pPr>
        <w:pStyle w:val="Question"/>
        <w:numPr>
          <w:ilvl w:val="0"/>
          <w:numId w:val="0"/>
        </w:numPr>
        <w:ind w:left="360"/>
        <w:rPr>
          <w:rFonts w:cs="Arial"/>
          <w:szCs w:val="24"/>
        </w:rPr>
      </w:pPr>
    </w:p>
    <w:p w14:paraId="0DFD855B" w14:textId="49AF5E3B" w:rsidR="00414B71" w:rsidRPr="00A700FB" w:rsidRDefault="00414B71" w:rsidP="00414B71">
      <w:pPr>
        <w:pStyle w:val="Footer"/>
        <w:widowControl w:val="0"/>
        <w:shd w:val="solid" w:color="auto" w:fill="auto"/>
        <w:tabs>
          <w:tab w:val="clear" w:pos="4320"/>
          <w:tab w:val="clear" w:pos="8640"/>
          <w:tab w:val="left" w:pos="-1440"/>
          <w:tab w:val="center" w:pos="-1080"/>
          <w:tab w:val="left" w:pos="-720"/>
          <w:tab w:val="left" w:pos="0"/>
        </w:tabs>
        <w:suppressAutoHyphens/>
        <w:spacing w:after="120"/>
        <w:ind w:right="-108"/>
        <w:rPr>
          <w:rFonts w:ascii="Arial Narrow" w:hAnsi="Arial Narrow" w:cs="Arial"/>
          <w:b/>
          <w:color w:val="FFFFFF"/>
          <w:sz w:val="28"/>
          <w:szCs w:val="28"/>
        </w:rPr>
      </w:pPr>
      <w:r>
        <w:rPr>
          <w:rFonts w:ascii="Arial Narrow" w:hAnsi="Arial Narrow" w:cs="Arial"/>
          <w:b/>
          <w:color w:val="FFFFFF"/>
          <w:sz w:val="28"/>
          <w:szCs w:val="28"/>
        </w:rPr>
        <w:t>Medical Management</w:t>
      </w:r>
    </w:p>
    <w:p w14:paraId="68B58BA7" w14:textId="77777777" w:rsidR="00414B71" w:rsidRDefault="00414B71" w:rsidP="00414B71">
      <w:pPr>
        <w:pStyle w:val="Question"/>
        <w:numPr>
          <w:ilvl w:val="0"/>
          <w:numId w:val="0"/>
        </w:numPr>
        <w:ind w:left="360"/>
        <w:rPr>
          <w:rFonts w:cs="Arial"/>
          <w:szCs w:val="24"/>
        </w:rPr>
      </w:pPr>
    </w:p>
    <w:p w14:paraId="6BD6B9D3" w14:textId="77777777" w:rsidR="00414B71" w:rsidRDefault="00414B71" w:rsidP="00414B71">
      <w:pPr>
        <w:pStyle w:val="Question"/>
      </w:pPr>
      <w:r>
        <w:t>Describe the employee’s responsibility for compliance with Utilization Management programs, in-network, out-of-network, and out-of-area.</w:t>
      </w:r>
    </w:p>
    <w:p w14:paraId="27A3D594" w14:textId="77777777" w:rsidR="00414B71" w:rsidRDefault="00414B71" w:rsidP="00414B71">
      <w:pPr>
        <w:pStyle w:val="BodyText"/>
      </w:pPr>
    </w:p>
    <w:p w14:paraId="53456768" w14:textId="77777777" w:rsidR="00414B71" w:rsidRDefault="00414B71" w:rsidP="00414B71">
      <w:pPr>
        <w:pStyle w:val="Question"/>
      </w:pPr>
      <w:r>
        <w:t>Are your utilization review service/requirements different in any way for in-network, out-of-network, or out-of-area participants?</w:t>
      </w:r>
    </w:p>
    <w:p w14:paraId="289CD60D" w14:textId="77777777" w:rsidR="00414B71" w:rsidRDefault="00414B71" w:rsidP="00414B71">
      <w:pPr>
        <w:pStyle w:val="BodyText"/>
      </w:pPr>
    </w:p>
    <w:p w14:paraId="23CC7F53" w14:textId="77777777" w:rsidR="00414B71" w:rsidRDefault="00414B71" w:rsidP="00414B71">
      <w:pPr>
        <w:pStyle w:val="Question"/>
      </w:pPr>
      <w:r>
        <w:t xml:space="preserve"> Are network providers at risk for not following your Medical Management Program? Please explain.</w:t>
      </w:r>
    </w:p>
    <w:p w14:paraId="773D5B61" w14:textId="77777777" w:rsidR="00414B71" w:rsidRDefault="00414B71" w:rsidP="00414B71">
      <w:pPr>
        <w:pStyle w:val="BodyText"/>
      </w:pPr>
    </w:p>
    <w:p w14:paraId="07E79C57" w14:textId="77777777" w:rsidR="00414B71" w:rsidRDefault="00414B71" w:rsidP="00414B71">
      <w:pPr>
        <w:pStyle w:val="Question"/>
      </w:pPr>
      <w:r>
        <w:t>Describe your pre-certification process for inpatient admissions.</w:t>
      </w:r>
    </w:p>
    <w:p w14:paraId="5B657212" w14:textId="77777777" w:rsidR="00414B71" w:rsidRDefault="00414B71" w:rsidP="00414B71">
      <w:pPr>
        <w:pStyle w:val="BodyText"/>
      </w:pPr>
    </w:p>
    <w:p w14:paraId="5DD60CC8" w14:textId="77777777" w:rsidR="00414B71" w:rsidRDefault="00414B71" w:rsidP="00414B71">
      <w:pPr>
        <w:pStyle w:val="Question"/>
      </w:pPr>
      <w:r>
        <w:t>Describe how inpatient utilization is managed.  Specially address after hours, emergency, in and out-of-network.</w:t>
      </w:r>
    </w:p>
    <w:p w14:paraId="77B5323D" w14:textId="77777777" w:rsidR="00414B71" w:rsidRDefault="00414B71" w:rsidP="00414B71">
      <w:pPr>
        <w:pStyle w:val="BodyText"/>
      </w:pPr>
    </w:p>
    <w:p w14:paraId="7D554957" w14:textId="77777777" w:rsidR="00414B71" w:rsidRDefault="00414B71" w:rsidP="00414B71">
      <w:pPr>
        <w:pStyle w:val="Question"/>
      </w:pPr>
      <w:r>
        <w:t>Is inpatient census reviewed on a daily basis? If no, how often?</w:t>
      </w:r>
    </w:p>
    <w:p w14:paraId="4BEB801F" w14:textId="77777777" w:rsidR="00414B71" w:rsidRDefault="00414B71" w:rsidP="00414B71">
      <w:pPr>
        <w:pStyle w:val="BodyText"/>
      </w:pPr>
    </w:p>
    <w:p w14:paraId="249F064C" w14:textId="77777777" w:rsidR="00414B71" w:rsidRDefault="00414B71" w:rsidP="00414B71">
      <w:pPr>
        <w:pStyle w:val="Question"/>
      </w:pPr>
      <w:r>
        <w:t>How do you communicate with patients and family members regarding length of stay and discharge planning?</w:t>
      </w:r>
    </w:p>
    <w:p w14:paraId="03C14DB5" w14:textId="77777777" w:rsidR="00414B71" w:rsidRDefault="00414B71" w:rsidP="00414B71">
      <w:pPr>
        <w:pStyle w:val="BodyText"/>
      </w:pPr>
    </w:p>
    <w:p w14:paraId="17BB7829" w14:textId="759CD7C0" w:rsidR="00414B71" w:rsidRPr="00986D11" w:rsidRDefault="00414B71" w:rsidP="00414B71">
      <w:pPr>
        <w:pStyle w:val="Question"/>
        <w:rPr>
          <w:rFonts w:cs="Arial"/>
          <w:szCs w:val="24"/>
        </w:rPr>
      </w:pPr>
      <w:r>
        <w:t>How are members identified for enrollment in Case Management?   Check all that apply.</w:t>
      </w:r>
    </w:p>
    <w:p w14:paraId="3542C76E" w14:textId="77777777" w:rsidR="00986D11" w:rsidRDefault="00986D11" w:rsidP="00986D11">
      <w:pPr>
        <w:pStyle w:val="ListParagraph"/>
        <w:rPr>
          <w:rFonts w:cs="Arial"/>
          <w:szCs w:val="24"/>
        </w:rPr>
      </w:pPr>
    </w:p>
    <w:p w14:paraId="1D0DCB73" w14:textId="5DE999D5" w:rsidR="00986D11" w:rsidRDefault="00986D11" w:rsidP="00986D11">
      <w:pPr>
        <w:pStyle w:val="Question"/>
        <w:numPr>
          <w:ilvl w:val="0"/>
          <w:numId w:val="0"/>
        </w:numPr>
        <w:ind w:left="360" w:hanging="360"/>
        <w:rPr>
          <w:rFonts w:cs="Arial"/>
          <w:szCs w:val="24"/>
        </w:rPr>
      </w:pPr>
    </w:p>
    <w:p w14:paraId="65BF562B" w14:textId="77777777" w:rsidR="00986D11" w:rsidRPr="00FC3A94" w:rsidRDefault="00986D11" w:rsidP="00986D11">
      <w:pPr>
        <w:pStyle w:val="Question"/>
        <w:numPr>
          <w:ilvl w:val="0"/>
          <w:numId w:val="0"/>
        </w:numPr>
        <w:ind w:left="360" w:hanging="360"/>
        <w:rPr>
          <w:rFonts w:cs="Arial"/>
          <w:szCs w:val="24"/>
        </w:rPr>
      </w:pPr>
    </w:p>
    <w:p w14:paraId="6B6979F4" w14:textId="77777777" w:rsidR="00FC3A94" w:rsidRPr="00A700FB" w:rsidRDefault="00FC3A94" w:rsidP="00FC3A94">
      <w:pPr>
        <w:pStyle w:val="Question"/>
        <w:numPr>
          <w:ilvl w:val="0"/>
          <w:numId w:val="0"/>
        </w:numPr>
        <w:ind w:left="360"/>
        <w:rPr>
          <w:rFonts w:cs="Arial"/>
          <w:szCs w:val="24"/>
        </w:rPr>
      </w:pPr>
    </w:p>
    <w:p w14:paraId="072B10A9" w14:textId="77777777" w:rsidR="00FE210C" w:rsidRPr="00A700FB" w:rsidRDefault="00FE210C" w:rsidP="00FE210C">
      <w:pPr>
        <w:pStyle w:val="Footer"/>
        <w:widowControl w:val="0"/>
        <w:shd w:val="solid" w:color="auto" w:fill="auto"/>
        <w:tabs>
          <w:tab w:val="clear" w:pos="4320"/>
          <w:tab w:val="clear" w:pos="8640"/>
          <w:tab w:val="left" w:pos="-1440"/>
          <w:tab w:val="center" w:pos="-1080"/>
          <w:tab w:val="left" w:pos="-720"/>
          <w:tab w:val="left" w:pos="0"/>
        </w:tabs>
        <w:suppressAutoHyphens/>
        <w:spacing w:after="120"/>
        <w:ind w:right="-108"/>
        <w:rPr>
          <w:rFonts w:ascii="Arial Narrow" w:hAnsi="Arial Narrow" w:cs="Arial"/>
          <w:b/>
          <w:color w:val="FFFFFF"/>
          <w:sz w:val="28"/>
          <w:szCs w:val="28"/>
        </w:rPr>
      </w:pPr>
      <w:r w:rsidRPr="00A700FB">
        <w:rPr>
          <w:rFonts w:ascii="Arial Narrow" w:hAnsi="Arial Narrow" w:cs="Arial"/>
          <w:b/>
          <w:color w:val="FFFFFF"/>
          <w:sz w:val="28"/>
          <w:szCs w:val="28"/>
        </w:rPr>
        <w:lastRenderedPageBreak/>
        <w:t>Disease Management</w:t>
      </w:r>
      <w:r w:rsidR="00FD1403" w:rsidRPr="00A700FB">
        <w:rPr>
          <w:rFonts w:ascii="Arial Narrow" w:hAnsi="Arial Narrow" w:cs="Arial"/>
          <w:b/>
          <w:color w:val="FFFFFF"/>
          <w:sz w:val="28"/>
          <w:szCs w:val="28"/>
        </w:rPr>
        <w:t>/Wellness</w:t>
      </w:r>
    </w:p>
    <w:p w14:paraId="68C32ADA" w14:textId="7859AEFF" w:rsidR="006C6F2D" w:rsidRPr="00A700FB" w:rsidRDefault="006C6F2D" w:rsidP="00EF7595">
      <w:pPr>
        <w:pStyle w:val="Footer"/>
        <w:tabs>
          <w:tab w:val="clear" w:pos="4320"/>
          <w:tab w:val="clear" w:pos="8640"/>
          <w:tab w:val="left" w:pos="-1440"/>
          <w:tab w:val="center" w:pos="-1080"/>
          <w:tab w:val="left" w:pos="-720"/>
          <w:tab w:val="left" w:pos="0"/>
          <w:tab w:val="left" w:pos="54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sz w:val="16"/>
          <w:szCs w:val="16"/>
        </w:rPr>
      </w:pPr>
    </w:p>
    <w:p w14:paraId="6605B3BF" w14:textId="77777777" w:rsidR="00FC3A94" w:rsidRDefault="00FC3A94" w:rsidP="00FC3A94">
      <w:pPr>
        <w:pStyle w:val="Question"/>
      </w:pPr>
      <w:r>
        <w:t>Do members in Case Management have a consistent Nurse Manager presiding over each case?</w:t>
      </w:r>
    </w:p>
    <w:p w14:paraId="03CD95F5" w14:textId="77777777" w:rsidR="00FC3A94" w:rsidRDefault="00FC3A94" w:rsidP="00FC3A94">
      <w:pPr>
        <w:pStyle w:val="BodyText"/>
      </w:pPr>
    </w:p>
    <w:p w14:paraId="00FE9D3E" w14:textId="77777777" w:rsidR="00FC3A94" w:rsidRDefault="00FC3A94" w:rsidP="00FC3A94">
      <w:pPr>
        <w:pStyle w:val="Question"/>
      </w:pPr>
      <w:r>
        <w:t>How are members discharged from Case Management?</w:t>
      </w:r>
    </w:p>
    <w:p w14:paraId="42E300B5" w14:textId="77777777" w:rsidR="00FC3A94" w:rsidRDefault="00FC3A94" w:rsidP="00FC3A94">
      <w:pPr>
        <w:pStyle w:val="BodyText"/>
      </w:pPr>
    </w:p>
    <w:p w14:paraId="199EE78A" w14:textId="77777777" w:rsidR="00FC3A94" w:rsidRDefault="00FC3A94" w:rsidP="00FC3A94">
      <w:pPr>
        <w:pStyle w:val="Question"/>
      </w:pPr>
      <w:r>
        <w:t>Describe how providers are made aware of Case Management.</w:t>
      </w:r>
    </w:p>
    <w:p w14:paraId="00255887" w14:textId="77777777" w:rsidR="00FC3A94" w:rsidRDefault="00FC3A94" w:rsidP="00FC3A94">
      <w:pPr>
        <w:pStyle w:val="BodyText"/>
      </w:pPr>
    </w:p>
    <w:p w14:paraId="33C1D9C8" w14:textId="1EF3890D" w:rsidR="00FC3A94" w:rsidRDefault="00FC3A94" w:rsidP="00FC3A94">
      <w:pPr>
        <w:pStyle w:val="Question"/>
      </w:pPr>
      <w:r>
        <w:t xml:space="preserve">How can you assist </w:t>
      </w:r>
      <w:r w:rsidR="00B47772">
        <w:t>CCBOCC</w:t>
      </w:r>
      <w:r>
        <w:t xml:space="preserve"> with targeted comprehensive initiatives to improve the health of </w:t>
      </w:r>
      <w:r w:rsidR="00B47772">
        <w:t>CCBOCC</w:t>
      </w:r>
      <w:r>
        <w:t xml:space="preserve"> population?  Can you report on the effectiveness of implemented initiatives, including clinical feedback to providers and follow-up activities when indicated?</w:t>
      </w:r>
    </w:p>
    <w:p w14:paraId="2ECCA3FA" w14:textId="77777777" w:rsidR="00FC3A94" w:rsidRDefault="00FC3A94" w:rsidP="00FC3A94">
      <w:pPr>
        <w:ind w:left="90"/>
      </w:pPr>
    </w:p>
    <w:p w14:paraId="3E816AB5" w14:textId="461C2103" w:rsidR="00FC3A94" w:rsidRDefault="00FC3A94" w:rsidP="00FC3A94">
      <w:pPr>
        <w:pStyle w:val="Question"/>
      </w:pPr>
      <w:r>
        <w:t xml:space="preserve">Please describe any and all risk sharing you are willing to offer wherein you are placing a portion of your administrative expense at risk based on achieving measurable improvements in the health and claims expenses of </w:t>
      </w:r>
      <w:r w:rsidR="00B47772">
        <w:t>CCBOCC</w:t>
      </w:r>
      <w:r>
        <w:t xml:space="preserve"> population.</w:t>
      </w:r>
    </w:p>
    <w:p w14:paraId="59976BEC" w14:textId="77777777" w:rsidR="000C3D0C" w:rsidRDefault="000C3D0C" w:rsidP="000C3D0C">
      <w:pPr>
        <w:pStyle w:val="ListParagraph"/>
      </w:pPr>
    </w:p>
    <w:p w14:paraId="402B5638" w14:textId="77777777" w:rsidR="000C3D0C" w:rsidRDefault="000C3D0C" w:rsidP="000C3D0C">
      <w:pPr>
        <w:pStyle w:val="Question"/>
        <w:numPr>
          <w:ilvl w:val="0"/>
          <w:numId w:val="0"/>
        </w:numPr>
        <w:ind w:left="360"/>
      </w:pPr>
    </w:p>
    <w:p w14:paraId="4B4C58DB" w14:textId="4CECFEE1" w:rsidR="00FC3A94" w:rsidRDefault="00FC3A94" w:rsidP="0014638F">
      <w:pPr>
        <w:pStyle w:val="Question"/>
        <w:tabs>
          <w:tab w:val="num" w:pos="4680"/>
        </w:tabs>
      </w:pPr>
      <w:r>
        <w:t xml:space="preserve">Describe all onsite Disease Management/Lifestyle Management/Wellness programs available to </w:t>
      </w:r>
      <w:r w:rsidR="00B47772">
        <w:t>CCBOCC</w:t>
      </w:r>
      <w:r>
        <w:t>.  Are they incentive based? Provide samples/evidence (i.e., brochures, posters, etc.).</w:t>
      </w:r>
    </w:p>
    <w:p w14:paraId="4AF996A9" w14:textId="77777777" w:rsidR="00FC3A94" w:rsidRDefault="00FC3A94" w:rsidP="00FC3A94">
      <w:pPr>
        <w:pStyle w:val="BodyText"/>
      </w:pPr>
    </w:p>
    <w:p w14:paraId="6415A7B6" w14:textId="77777777" w:rsidR="00FC3A94" w:rsidRDefault="00FC3A94" w:rsidP="00FC3A94">
      <w:pPr>
        <w:pStyle w:val="Question"/>
      </w:pPr>
      <w:r>
        <w:t>Describe your capabilities to manage rewards and incentives.  Provide examples of incentives and budget.</w:t>
      </w:r>
    </w:p>
    <w:p w14:paraId="2DCFD48C" w14:textId="77777777" w:rsidR="00FC3A94" w:rsidRDefault="00FC3A94" w:rsidP="00FC3A94">
      <w:pPr>
        <w:pStyle w:val="BodyText"/>
      </w:pPr>
    </w:p>
    <w:p w14:paraId="0FD1BA3F" w14:textId="77777777" w:rsidR="00FC3A94" w:rsidRDefault="00FC3A94" w:rsidP="00FC3A94">
      <w:pPr>
        <w:pStyle w:val="Question"/>
      </w:pPr>
      <w:r>
        <w:t>Describe your strategy to drive participation and maintain participant engagement.</w:t>
      </w:r>
    </w:p>
    <w:p w14:paraId="7BE2B456" w14:textId="77777777" w:rsidR="00FC3A94" w:rsidRDefault="00FC3A94" w:rsidP="00FC3A94">
      <w:pPr>
        <w:pStyle w:val="BodyText"/>
      </w:pPr>
    </w:p>
    <w:p w14:paraId="6769EFEF" w14:textId="77777777" w:rsidR="00FC3A94" w:rsidRPr="00A700FB" w:rsidRDefault="00FC3A94" w:rsidP="00FC3A94">
      <w:pPr>
        <w:pStyle w:val="Question"/>
        <w:numPr>
          <w:ilvl w:val="0"/>
          <w:numId w:val="0"/>
        </w:numPr>
        <w:ind w:left="360"/>
        <w:rPr>
          <w:szCs w:val="24"/>
        </w:rPr>
      </w:pPr>
    </w:p>
    <w:p w14:paraId="1F8ACFA7" w14:textId="77777777" w:rsidR="00E214BA" w:rsidRPr="00A700FB" w:rsidRDefault="00E214BA" w:rsidP="00E214BA">
      <w:pPr>
        <w:pStyle w:val="Footer"/>
        <w:widowControl w:val="0"/>
        <w:shd w:val="solid" w:color="auto" w:fill="auto"/>
        <w:tabs>
          <w:tab w:val="clear" w:pos="4320"/>
          <w:tab w:val="clear" w:pos="8640"/>
          <w:tab w:val="left" w:pos="-1440"/>
          <w:tab w:val="center" w:pos="-1080"/>
          <w:tab w:val="left" w:pos="-720"/>
          <w:tab w:val="left" w:pos="0"/>
        </w:tabs>
        <w:suppressAutoHyphens/>
        <w:spacing w:after="120"/>
        <w:ind w:right="-108"/>
        <w:rPr>
          <w:rFonts w:ascii="Arial Narrow" w:hAnsi="Arial Narrow" w:cs="Arial"/>
          <w:b/>
          <w:i/>
          <w:iCs/>
          <w:color w:val="FFFFFF"/>
          <w:sz w:val="28"/>
          <w:szCs w:val="28"/>
        </w:rPr>
      </w:pPr>
      <w:r w:rsidRPr="00A700FB">
        <w:rPr>
          <w:rFonts w:ascii="Arial Narrow" w:hAnsi="Arial Narrow" w:cs="Arial"/>
          <w:b/>
          <w:color w:val="FFFFFF"/>
          <w:sz w:val="28"/>
          <w:szCs w:val="28"/>
        </w:rPr>
        <w:t>Customer Service</w:t>
      </w:r>
    </w:p>
    <w:p w14:paraId="2B4D0160" w14:textId="287B8996" w:rsidR="003025DC" w:rsidRPr="00A700FB" w:rsidRDefault="0014638F" w:rsidP="004E6087">
      <w:pPr>
        <w:tabs>
          <w:tab w:val="left" w:pos="450"/>
        </w:tabs>
        <w:ind w:left="450" w:hanging="450"/>
        <w:rPr>
          <w:rFonts w:ascii="Arial Narrow" w:hAnsi="Arial Narrow" w:cs="Arial"/>
          <w:szCs w:val="24"/>
        </w:rPr>
      </w:pPr>
      <w:r>
        <w:rPr>
          <w:rFonts w:ascii="Arial Narrow" w:hAnsi="Arial Narrow" w:cs="Arial"/>
          <w:szCs w:val="24"/>
        </w:rPr>
        <w:t>5</w:t>
      </w:r>
      <w:r w:rsidR="005F66CE">
        <w:rPr>
          <w:rFonts w:ascii="Arial Narrow" w:hAnsi="Arial Narrow" w:cs="Arial"/>
          <w:szCs w:val="24"/>
        </w:rPr>
        <w:t>4</w:t>
      </w:r>
      <w:r>
        <w:rPr>
          <w:rFonts w:ascii="Arial Narrow" w:hAnsi="Arial Narrow" w:cs="Arial"/>
          <w:szCs w:val="24"/>
        </w:rPr>
        <w:t xml:space="preserve">.    </w:t>
      </w:r>
      <w:r w:rsidR="009B0F7C" w:rsidRPr="00A700FB">
        <w:rPr>
          <w:rFonts w:ascii="Arial Narrow" w:hAnsi="Arial Narrow" w:cs="Arial"/>
          <w:szCs w:val="24"/>
        </w:rPr>
        <w:t xml:space="preserve">Does your plan have a 24-hour toll free number for member services and provider services?  </w:t>
      </w:r>
      <w:r w:rsidR="00D308F7" w:rsidRPr="00A700FB">
        <w:rPr>
          <w:rFonts w:ascii="Arial Narrow" w:hAnsi="Arial Narrow" w:cs="Arial"/>
          <w:szCs w:val="24"/>
        </w:rPr>
        <w:t xml:space="preserve">Yes ___  No ___  </w:t>
      </w:r>
      <w:r w:rsidR="00252749" w:rsidRPr="00A700FB">
        <w:rPr>
          <w:rFonts w:ascii="Arial Narrow" w:hAnsi="Arial Narrow" w:cs="Arial"/>
          <w:szCs w:val="24"/>
        </w:rPr>
        <w:t>If no, what are the days and hours of operation?</w:t>
      </w:r>
    </w:p>
    <w:p w14:paraId="443A9332" w14:textId="4355AA1A" w:rsidR="003025DC" w:rsidRPr="00A700FB" w:rsidRDefault="00B03459" w:rsidP="00CF02EA">
      <w:pPr>
        <w:widowControl w:val="0"/>
        <w:tabs>
          <w:tab w:val="left" w:pos="450"/>
          <w:tab w:val="left" w:pos="720"/>
        </w:tabs>
        <w:adjustRightInd w:val="0"/>
        <w:spacing w:before="240"/>
        <w:ind w:left="450" w:hanging="450"/>
        <w:jc w:val="both"/>
        <w:textAlignment w:val="baseline"/>
        <w:rPr>
          <w:rFonts w:ascii="Arial Narrow" w:hAnsi="Arial Narrow" w:cs="Arial"/>
          <w:szCs w:val="24"/>
        </w:rPr>
      </w:pPr>
      <w:r>
        <w:rPr>
          <w:rFonts w:ascii="Arial Narrow" w:hAnsi="Arial Narrow" w:cs="Arial"/>
          <w:szCs w:val="24"/>
        </w:rPr>
        <w:t>55</w:t>
      </w:r>
      <w:r w:rsidR="00252749" w:rsidRPr="00A700FB">
        <w:rPr>
          <w:rFonts w:ascii="Arial Narrow" w:hAnsi="Arial Narrow" w:cs="Arial"/>
          <w:szCs w:val="24"/>
        </w:rPr>
        <w:t>.</w:t>
      </w:r>
      <w:r w:rsidR="00004A46" w:rsidRPr="00A700FB">
        <w:rPr>
          <w:rFonts w:ascii="Arial Narrow" w:hAnsi="Arial Narrow" w:cs="Arial"/>
          <w:szCs w:val="24"/>
        </w:rPr>
        <w:tab/>
      </w:r>
      <w:r w:rsidR="00252749" w:rsidRPr="00A700FB">
        <w:rPr>
          <w:rFonts w:ascii="Arial Narrow" w:hAnsi="Arial Narrow" w:cs="Arial"/>
          <w:szCs w:val="24"/>
        </w:rPr>
        <w:t>Describe the services and features members have access to on your website?</w:t>
      </w:r>
    </w:p>
    <w:p w14:paraId="162DBE68" w14:textId="77777777" w:rsidR="009B0F7C" w:rsidRPr="00A700FB" w:rsidRDefault="009B0F7C" w:rsidP="00CF02EA">
      <w:pPr>
        <w:tabs>
          <w:tab w:val="left" w:pos="450"/>
        </w:tabs>
        <w:ind w:left="450" w:hanging="450"/>
        <w:rPr>
          <w:rFonts w:ascii="Arial Narrow" w:hAnsi="Arial Narrow" w:cs="Arial"/>
          <w:szCs w:val="24"/>
        </w:rPr>
      </w:pPr>
    </w:p>
    <w:p w14:paraId="73EE5C11" w14:textId="7CE7A2B8" w:rsidR="00E214BA" w:rsidRPr="00A700FB" w:rsidRDefault="00B03459" w:rsidP="00CF02EA">
      <w:pPr>
        <w:tabs>
          <w:tab w:val="left" w:pos="450"/>
        </w:tabs>
        <w:spacing w:after="240"/>
        <w:ind w:left="450" w:hanging="450"/>
        <w:rPr>
          <w:rFonts w:ascii="Arial Narrow" w:hAnsi="Arial Narrow" w:cs="Arial"/>
          <w:szCs w:val="24"/>
        </w:rPr>
      </w:pPr>
      <w:r>
        <w:rPr>
          <w:rFonts w:ascii="Arial Narrow" w:hAnsi="Arial Narrow" w:cs="Arial"/>
          <w:szCs w:val="24"/>
        </w:rPr>
        <w:t>56</w:t>
      </w:r>
      <w:r w:rsidR="00252749" w:rsidRPr="00A700FB">
        <w:rPr>
          <w:rFonts w:ascii="Arial Narrow" w:hAnsi="Arial Narrow" w:cs="Arial"/>
          <w:szCs w:val="24"/>
        </w:rPr>
        <w:t>.</w:t>
      </w:r>
      <w:r w:rsidR="00E214BA" w:rsidRPr="00A700FB">
        <w:rPr>
          <w:rFonts w:ascii="Arial Narrow" w:hAnsi="Arial Narrow" w:cs="Arial"/>
          <w:szCs w:val="24"/>
        </w:rPr>
        <w:t xml:space="preserve"> How many cards will be distributed per family?</w:t>
      </w:r>
    </w:p>
    <w:p w14:paraId="1A4EF289" w14:textId="72274AE4" w:rsidR="00E214BA" w:rsidRPr="00A700FB" w:rsidRDefault="00B03459" w:rsidP="00CF02EA">
      <w:pPr>
        <w:tabs>
          <w:tab w:val="left" w:pos="450"/>
        </w:tabs>
        <w:spacing w:after="240"/>
        <w:ind w:left="450" w:hanging="450"/>
        <w:rPr>
          <w:rFonts w:ascii="Arial Narrow" w:hAnsi="Arial Narrow" w:cs="Arial"/>
          <w:szCs w:val="24"/>
        </w:rPr>
      </w:pPr>
      <w:r>
        <w:rPr>
          <w:rFonts w:ascii="Arial Narrow" w:hAnsi="Arial Narrow" w:cs="Arial"/>
          <w:szCs w:val="24"/>
        </w:rPr>
        <w:t>57</w:t>
      </w:r>
      <w:r w:rsidR="00E214BA" w:rsidRPr="00A700FB">
        <w:rPr>
          <w:rFonts w:ascii="Arial Narrow" w:hAnsi="Arial Narrow" w:cs="Arial"/>
          <w:szCs w:val="24"/>
        </w:rPr>
        <w:t>.</w:t>
      </w:r>
      <w:r w:rsidR="009B0F7C" w:rsidRPr="00A700FB">
        <w:rPr>
          <w:rFonts w:ascii="Arial Narrow" w:hAnsi="Arial Narrow" w:cs="Arial"/>
          <w:szCs w:val="24"/>
        </w:rPr>
        <w:t xml:space="preserve"> </w:t>
      </w:r>
      <w:r w:rsidR="00E214BA" w:rsidRPr="00A700FB">
        <w:rPr>
          <w:rFonts w:ascii="Arial Narrow" w:hAnsi="Arial Narrow" w:cs="Arial"/>
          <w:szCs w:val="24"/>
        </w:rPr>
        <w:t xml:space="preserve"> Is there a charge for replacement cards?</w:t>
      </w:r>
      <w:r w:rsidR="00D308F7" w:rsidRPr="00A700FB">
        <w:rPr>
          <w:rFonts w:ascii="Arial Narrow" w:hAnsi="Arial Narrow" w:cs="Arial"/>
          <w:szCs w:val="24"/>
        </w:rPr>
        <w:t xml:space="preserve">  Yes ___  No ___  If yes, what is the charge?</w:t>
      </w:r>
    </w:p>
    <w:p w14:paraId="61BB3D12" w14:textId="54E55407" w:rsidR="00D308F7" w:rsidRPr="00A700FB" w:rsidRDefault="00B03459" w:rsidP="00CF02EA">
      <w:pPr>
        <w:tabs>
          <w:tab w:val="left" w:pos="450"/>
        </w:tabs>
        <w:spacing w:after="240"/>
        <w:ind w:left="450" w:hanging="450"/>
        <w:rPr>
          <w:rFonts w:ascii="Arial Narrow" w:hAnsi="Arial Narrow" w:cs="Arial"/>
          <w:szCs w:val="24"/>
        </w:rPr>
      </w:pPr>
      <w:r>
        <w:rPr>
          <w:rFonts w:ascii="Arial Narrow" w:hAnsi="Arial Narrow" w:cs="Arial"/>
          <w:szCs w:val="24"/>
        </w:rPr>
        <w:t>58</w:t>
      </w:r>
      <w:r w:rsidR="00E214BA" w:rsidRPr="00A700FB">
        <w:rPr>
          <w:rFonts w:ascii="Arial Narrow" w:hAnsi="Arial Narrow" w:cs="Arial"/>
          <w:szCs w:val="24"/>
        </w:rPr>
        <w:t xml:space="preserve">. </w:t>
      </w:r>
      <w:r w:rsidR="009B0F7C" w:rsidRPr="00A700FB">
        <w:rPr>
          <w:rFonts w:ascii="Arial Narrow" w:hAnsi="Arial Narrow" w:cs="Arial"/>
          <w:szCs w:val="24"/>
        </w:rPr>
        <w:t xml:space="preserve"> </w:t>
      </w:r>
      <w:r w:rsidR="00E214BA" w:rsidRPr="00A700FB">
        <w:rPr>
          <w:rFonts w:ascii="Arial Narrow" w:hAnsi="Arial Narrow" w:cs="Arial"/>
          <w:szCs w:val="24"/>
        </w:rPr>
        <w:t>What is your normal turnaround time for production and mailing of ID cards?</w:t>
      </w:r>
    </w:p>
    <w:p w14:paraId="6722CA6E" w14:textId="24110FBF" w:rsidR="006C6F2D" w:rsidRPr="00A700FB" w:rsidRDefault="00B03459" w:rsidP="00F07A47">
      <w:pPr>
        <w:tabs>
          <w:tab w:val="left" w:pos="450"/>
          <w:tab w:val="left" w:pos="540"/>
        </w:tabs>
        <w:spacing w:after="240"/>
        <w:rPr>
          <w:rFonts w:ascii="Arial Narrow" w:hAnsi="Arial Narrow" w:cs="Arial"/>
          <w:szCs w:val="24"/>
        </w:rPr>
      </w:pPr>
      <w:r>
        <w:rPr>
          <w:rFonts w:ascii="Arial Narrow" w:hAnsi="Arial Narrow" w:cs="Arial"/>
          <w:szCs w:val="24"/>
        </w:rPr>
        <w:t>59</w:t>
      </w:r>
      <w:r w:rsidR="008D4992" w:rsidRPr="00A700FB">
        <w:rPr>
          <w:rFonts w:ascii="Arial Narrow" w:hAnsi="Arial Narrow" w:cs="Arial"/>
          <w:szCs w:val="24"/>
        </w:rPr>
        <w:t>.  Describe your 24-hour nurse line.  Do you report on usage?  Yes ___  No ___</w:t>
      </w:r>
      <w:r w:rsidR="00E214BA" w:rsidRPr="00A700FB">
        <w:rPr>
          <w:rFonts w:ascii="Arial Narrow" w:hAnsi="Arial Narrow" w:cs="Arial"/>
          <w:b/>
          <w:color w:val="FFFFFF"/>
          <w:sz w:val="28"/>
          <w:szCs w:val="28"/>
        </w:rPr>
        <w:t>tation</w:t>
      </w:r>
    </w:p>
    <w:p w14:paraId="3CBCD792" w14:textId="127AB0A8" w:rsidR="00D92B21" w:rsidRPr="00A700FB" w:rsidRDefault="00B03459" w:rsidP="00F07A47">
      <w:pPr>
        <w:pStyle w:val="BodyText"/>
        <w:tabs>
          <w:tab w:val="clear" w:pos="600"/>
          <w:tab w:val="clear" w:pos="1200"/>
          <w:tab w:val="clear" w:pos="1800"/>
          <w:tab w:val="left" w:pos="360"/>
        </w:tabs>
        <w:ind w:left="360" w:hanging="360"/>
        <w:jc w:val="left"/>
        <w:rPr>
          <w:szCs w:val="24"/>
        </w:rPr>
        <w:sectPr w:rsidR="00D92B21" w:rsidRPr="00A700FB" w:rsidSect="00AC0AB1">
          <w:headerReference w:type="default" r:id="rId15"/>
          <w:footerReference w:type="default" r:id="rId16"/>
          <w:pgSz w:w="12240" w:h="15840" w:code="1"/>
          <w:pgMar w:top="432" w:right="720" w:bottom="360" w:left="720" w:header="432" w:footer="432" w:gutter="0"/>
          <w:pgNumType w:start="1"/>
          <w:cols w:space="720"/>
          <w:noEndnote/>
        </w:sectPr>
      </w:pPr>
      <w:r>
        <w:rPr>
          <w:szCs w:val="24"/>
        </w:rPr>
        <w:t>60</w:t>
      </w:r>
      <w:r w:rsidR="00E214BA" w:rsidRPr="00A700FB">
        <w:rPr>
          <w:szCs w:val="24"/>
        </w:rPr>
        <w:t>.</w:t>
      </w:r>
      <w:r w:rsidR="009B0F7C" w:rsidRPr="00A700FB">
        <w:rPr>
          <w:szCs w:val="24"/>
        </w:rPr>
        <w:t xml:space="preserve"> </w:t>
      </w:r>
      <w:r w:rsidR="00E214BA" w:rsidRPr="00A700FB">
        <w:rPr>
          <w:szCs w:val="24"/>
        </w:rPr>
        <w:t xml:space="preserve"> Describe your implementation process if you are the </w:t>
      </w:r>
      <w:r w:rsidR="00E60917" w:rsidRPr="00A700FB">
        <w:rPr>
          <w:szCs w:val="24"/>
        </w:rPr>
        <w:t>Awardee(s)</w:t>
      </w:r>
      <w:r w:rsidR="00E214BA" w:rsidRPr="00A700FB">
        <w:rPr>
          <w:szCs w:val="24"/>
        </w:rPr>
        <w:t>, includi</w:t>
      </w:r>
      <w:r w:rsidR="00755240" w:rsidRPr="00A700FB">
        <w:rPr>
          <w:szCs w:val="24"/>
        </w:rPr>
        <w:t>ng significant deliverables, project manager and timelines for a</w:t>
      </w:r>
      <w:r w:rsidR="00BD4EFE" w:rsidRPr="00A700FB">
        <w:rPr>
          <w:szCs w:val="24"/>
        </w:rPr>
        <w:t xml:space="preserve">n implementation date of October 1, </w:t>
      </w:r>
      <w:r w:rsidR="00986D11">
        <w:rPr>
          <w:szCs w:val="24"/>
        </w:rPr>
        <w:t>2020.</w:t>
      </w:r>
    </w:p>
    <w:p w14:paraId="33A6CE50" w14:textId="77777777" w:rsidR="003025DC" w:rsidRPr="00A700FB" w:rsidRDefault="003025DC">
      <w:pPr>
        <w:pStyle w:val="BodyText"/>
        <w:tabs>
          <w:tab w:val="clear" w:pos="600"/>
          <w:tab w:val="left" w:pos="360"/>
        </w:tabs>
        <w:ind w:left="360"/>
        <w:jc w:val="left"/>
        <w:rPr>
          <w:szCs w:val="24"/>
        </w:rPr>
      </w:pPr>
    </w:p>
    <w:p w14:paraId="21459779" w14:textId="77777777" w:rsidR="00D92B21" w:rsidRPr="00A700FB" w:rsidRDefault="00D92B21">
      <w:pPr>
        <w:pStyle w:val="BodyText"/>
        <w:tabs>
          <w:tab w:val="clear" w:pos="600"/>
          <w:tab w:val="left" w:pos="360"/>
        </w:tabs>
        <w:ind w:left="360"/>
        <w:jc w:val="left"/>
        <w:rPr>
          <w:szCs w:val="24"/>
        </w:rPr>
      </w:pPr>
    </w:p>
    <w:p w14:paraId="05D0D095" w14:textId="77777777" w:rsidR="00D92B21" w:rsidRPr="00A700FB" w:rsidRDefault="00D92B21" w:rsidP="00D92B21">
      <w:pPr>
        <w:jc w:val="center"/>
        <w:rPr>
          <w:rFonts w:ascii="Arial Narrow" w:hAnsi="Arial Narrow"/>
          <w:b/>
          <w:sz w:val="56"/>
        </w:rPr>
      </w:pPr>
      <w:r w:rsidRPr="00A700FB">
        <w:rPr>
          <w:rFonts w:ascii="Arial Narrow" w:hAnsi="Arial Narrow"/>
          <w:b/>
          <w:sz w:val="56"/>
        </w:rPr>
        <w:t>ATTACHMENT A2</w:t>
      </w:r>
    </w:p>
    <w:p w14:paraId="36DE8C84" w14:textId="77777777" w:rsidR="00D92B21" w:rsidRPr="00A700FB" w:rsidRDefault="00D92B21" w:rsidP="00D92B21">
      <w:pPr>
        <w:tabs>
          <w:tab w:val="left" w:pos="540"/>
        </w:tabs>
        <w:ind w:left="540" w:hanging="540"/>
        <w:jc w:val="both"/>
        <w:rPr>
          <w:rFonts w:ascii="Arial Narrow" w:hAnsi="Arial Narrow"/>
          <w:szCs w:val="24"/>
        </w:rPr>
      </w:pPr>
    </w:p>
    <w:p w14:paraId="12C17A20" w14:textId="77777777" w:rsidR="00D92B21" w:rsidRPr="00A700FB" w:rsidRDefault="00D92B21" w:rsidP="00D92B21">
      <w:pPr>
        <w:jc w:val="center"/>
        <w:rPr>
          <w:rFonts w:ascii="Arial Narrow" w:hAnsi="Arial Narrow"/>
          <w:b/>
          <w:sz w:val="52"/>
          <w:szCs w:val="52"/>
        </w:rPr>
      </w:pPr>
      <w:r w:rsidRPr="00A700FB">
        <w:rPr>
          <w:rFonts w:ascii="Arial Narrow" w:hAnsi="Arial Narrow"/>
          <w:b/>
          <w:sz w:val="52"/>
          <w:szCs w:val="52"/>
        </w:rPr>
        <w:t>Self-Funded/Excess Insurance Questionnaire</w:t>
      </w:r>
    </w:p>
    <w:p w14:paraId="2376CCC2" w14:textId="77777777" w:rsidR="00941357" w:rsidRPr="00A700FB" w:rsidRDefault="00941357" w:rsidP="00941357">
      <w:pPr>
        <w:tabs>
          <w:tab w:val="left" w:pos="450"/>
          <w:tab w:val="right" w:pos="8280"/>
          <w:tab w:val="center" w:pos="9480"/>
        </w:tabs>
        <w:ind w:left="450"/>
        <w:jc w:val="center"/>
        <w:rPr>
          <w:rFonts w:ascii="Arial Narrow" w:hAnsi="Arial Narrow"/>
          <w:b/>
          <w:sz w:val="44"/>
          <w:szCs w:val="44"/>
        </w:rPr>
      </w:pPr>
    </w:p>
    <w:p w14:paraId="1F99EB9F" w14:textId="77777777" w:rsidR="00941357" w:rsidRPr="00A700FB" w:rsidRDefault="00941357" w:rsidP="00941357">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 xml:space="preserve">Submit responses in Hard Copy and Electronic Version in a useable Microsoft Word format.  </w:t>
      </w:r>
    </w:p>
    <w:p w14:paraId="6EF0EEA0" w14:textId="77777777" w:rsidR="00941357" w:rsidRPr="00A700FB" w:rsidRDefault="00941357" w:rsidP="00941357">
      <w:pPr>
        <w:tabs>
          <w:tab w:val="left" w:pos="450"/>
          <w:tab w:val="right" w:pos="8280"/>
          <w:tab w:val="center" w:pos="9480"/>
        </w:tabs>
        <w:ind w:left="450"/>
        <w:jc w:val="center"/>
        <w:rPr>
          <w:rFonts w:ascii="Arial Narrow" w:hAnsi="Arial Narrow"/>
          <w:b/>
          <w:sz w:val="44"/>
          <w:szCs w:val="44"/>
        </w:rPr>
      </w:pPr>
    </w:p>
    <w:p w14:paraId="2BFF7559" w14:textId="77777777" w:rsidR="00941357" w:rsidRPr="00A700FB" w:rsidRDefault="00941357" w:rsidP="00941357">
      <w:pPr>
        <w:tabs>
          <w:tab w:val="left" w:pos="450"/>
          <w:tab w:val="right" w:pos="8280"/>
          <w:tab w:val="center" w:pos="9480"/>
        </w:tabs>
        <w:ind w:left="450"/>
        <w:jc w:val="center"/>
        <w:rPr>
          <w:rFonts w:ascii="Arial Narrow" w:hAnsi="Arial Narrow"/>
          <w:b/>
          <w:sz w:val="44"/>
          <w:szCs w:val="44"/>
        </w:rPr>
        <w:sectPr w:rsidR="00941357" w:rsidRPr="00A700FB" w:rsidSect="00AC0AB1">
          <w:headerReference w:type="default" r:id="rId17"/>
          <w:footerReference w:type="default" r:id="rId18"/>
          <w:pgSz w:w="12240" w:h="15840" w:code="1"/>
          <w:pgMar w:top="432" w:right="720" w:bottom="360" w:left="720" w:header="432" w:footer="432" w:gutter="0"/>
          <w:pgNumType w:start="1"/>
          <w:cols w:space="720"/>
          <w:noEndnote/>
        </w:sectPr>
      </w:pPr>
      <w:r w:rsidRPr="00A700FB">
        <w:rPr>
          <w:rFonts w:ascii="Arial Narrow" w:hAnsi="Arial Narrow"/>
          <w:b/>
          <w:sz w:val="44"/>
          <w:szCs w:val="44"/>
        </w:rPr>
        <w:t>For your convenience, Attachment A is also available as a separate downloadable document in a useable Microsoft Word format.</w:t>
      </w:r>
    </w:p>
    <w:p w14:paraId="0245AFAD" w14:textId="22D46705" w:rsidR="003025DC" w:rsidRPr="00986D11" w:rsidRDefault="00B03459" w:rsidP="00986D11">
      <w:pPr>
        <w:pStyle w:val="Question"/>
        <w:numPr>
          <w:ilvl w:val="6"/>
          <w:numId w:val="9"/>
        </w:numPr>
        <w:tabs>
          <w:tab w:val="clear" w:pos="2520"/>
          <w:tab w:val="left" w:pos="360"/>
          <w:tab w:val="num" w:pos="450"/>
          <w:tab w:val="left" w:pos="2160"/>
          <w:tab w:val="left" w:pos="2610"/>
        </w:tabs>
        <w:ind w:hanging="2520"/>
      </w:pPr>
      <w:r>
        <w:lastRenderedPageBreak/>
        <w:t xml:space="preserve"> </w:t>
      </w:r>
      <w:r w:rsidR="00442C46" w:rsidRPr="00986D11">
        <w:t>Describe your standard banking arrangement for self-funded clients.  Include:</w:t>
      </w:r>
    </w:p>
    <w:p w14:paraId="4671393E" w14:textId="77777777" w:rsidR="003025DC" w:rsidRPr="00986D11" w:rsidRDefault="00442C46" w:rsidP="00986D11">
      <w:pPr>
        <w:pStyle w:val="Question"/>
        <w:numPr>
          <w:ilvl w:val="1"/>
          <w:numId w:val="4"/>
        </w:numPr>
      </w:pPr>
      <w:r w:rsidRPr="00986D11">
        <w:t>How and when is the account funded?</w:t>
      </w:r>
    </w:p>
    <w:p w14:paraId="00ADDE9D" w14:textId="77777777" w:rsidR="003025DC" w:rsidRPr="00986D11" w:rsidRDefault="00442C46" w:rsidP="00986D11">
      <w:pPr>
        <w:pStyle w:val="Question"/>
        <w:numPr>
          <w:ilvl w:val="1"/>
          <w:numId w:val="4"/>
        </w:numPr>
      </w:pPr>
      <w:r w:rsidRPr="00986D11">
        <w:t>Options you have available for reimbursement frequency and method.</w:t>
      </w:r>
    </w:p>
    <w:p w14:paraId="2941E469" w14:textId="77777777" w:rsidR="003025DC" w:rsidRPr="00986D11" w:rsidRDefault="00442C46" w:rsidP="00986D11">
      <w:pPr>
        <w:pStyle w:val="Question"/>
        <w:numPr>
          <w:ilvl w:val="1"/>
          <w:numId w:val="4"/>
        </w:numPr>
      </w:pPr>
      <w:r w:rsidRPr="00986D11">
        <w:t>The minimum funding balance requirement and its development, and any initial deposit requirements.</w:t>
      </w:r>
    </w:p>
    <w:p w14:paraId="5FE44C89" w14:textId="77777777" w:rsidR="003025DC" w:rsidRPr="00986D11" w:rsidRDefault="003025DC" w:rsidP="00986D11">
      <w:pPr>
        <w:pStyle w:val="Footer"/>
        <w:widowControl w:val="0"/>
        <w:tabs>
          <w:tab w:val="clear" w:pos="4320"/>
          <w:tab w:val="clear" w:pos="8640"/>
          <w:tab w:val="left" w:pos="-1440"/>
          <w:tab w:val="center" w:pos="-1080"/>
          <w:tab w:val="left" w:pos="-720"/>
          <w:tab w:val="left" w:pos="360"/>
        </w:tabs>
        <w:suppressAutoHyphens/>
        <w:ind w:left="360" w:hanging="360"/>
        <w:jc w:val="both"/>
        <w:rPr>
          <w:rFonts w:ascii="Arial Narrow" w:hAnsi="Arial Narrow"/>
          <w:szCs w:val="24"/>
        </w:rPr>
      </w:pPr>
    </w:p>
    <w:p w14:paraId="5459188B" w14:textId="4C445586" w:rsidR="003025DC" w:rsidRPr="00986D11" w:rsidRDefault="00D54D44" w:rsidP="00986D11">
      <w:pPr>
        <w:pStyle w:val="Question"/>
        <w:numPr>
          <w:ilvl w:val="0"/>
          <w:numId w:val="9"/>
        </w:numPr>
        <w:tabs>
          <w:tab w:val="clear" w:pos="1440"/>
          <w:tab w:val="left" w:pos="1710"/>
        </w:tabs>
      </w:pPr>
      <w:r w:rsidRPr="00986D11">
        <w:t xml:space="preserve"> </w:t>
      </w:r>
      <w:r w:rsidR="00442C46" w:rsidRPr="00986D11">
        <w:t xml:space="preserve">A description (including any report samples) of the services you can provide </w:t>
      </w:r>
      <w:r w:rsidR="00FC18C8" w:rsidRPr="00986D11">
        <w:t>CCBOCC</w:t>
      </w:r>
      <w:r w:rsidR="00442C46" w:rsidRPr="00986D11">
        <w:t xml:space="preserve"> to fund, monitor and reconcile the self-funding account.</w:t>
      </w:r>
    </w:p>
    <w:p w14:paraId="790F7CE3" w14:textId="77777777" w:rsidR="003025DC" w:rsidRPr="00986D11" w:rsidRDefault="003025DC" w:rsidP="00986D11">
      <w:pPr>
        <w:tabs>
          <w:tab w:val="left" w:pos="360"/>
        </w:tabs>
        <w:jc w:val="both"/>
        <w:rPr>
          <w:rFonts w:ascii="Arial Narrow" w:hAnsi="Arial Narrow"/>
          <w:szCs w:val="24"/>
        </w:rPr>
      </w:pPr>
    </w:p>
    <w:p w14:paraId="6236FBFC" w14:textId="39404D66" w:rsidR="003025DC" w:rsidRPr="00986D11" w:rsidRDefault="00D54D44" w:rsidP="00986D11">
      <w:pPr>
        <w:pStyle w:val="Question"/>
        <w:numPr>
          <w:ilvl w:val="0"/>
          <w:numId w:val="9"/>
        </w:numPr>
      </w:pPr>
      <w:r w:rsidRPr="00986D11">
        <w:t xml:space="preserve"> </w:t>
      </w:r>
      <w:r w:rsidR="00442C46" w:rsidRPr="00986D11">
        <w:t>Describe how you develop your administrative pricing for self-funded accounts.</w:t>
      </w:r>
    </w:p>
    <w:p w14:paraId="726DE58F" w14:textId="77777777" w:rsidR="003025DC" w:rsidRPr="00986D11" w:rsidRDefault="00442C46" w:rsidP="00986D11">
      <w:pPr>
        <w:pStyle w:val="Question"/>
        <w:numPr>
          <w:ilvl w:val="1"/>
          <w:numId w:val="4"/>
        </w:numPr>
      </w:pPr>
      <w:r w:rsidRPr="00986D11">
        <w:t>What do administrative costs (including network charges) represent?</w:t>
      </w:r>
    </w:p>
    <w:p w14:paraId="7D0C982E" w14:textId="77777777" w:rsidR="003025DC" w:rsidRPr="00986D11" w:rsidRDefault="00442C46" w:rsidP="00986D11">
      <w:pPr>
        <w:pStyle w:val="Question"/>
        <w:numPr>
          <w:ilvl w:val="1"/>
          <w:numId w:val="4"/>
        </w:numPr>
      </w:pPr>
      <w:r w:rsidRPr="00986D11">
        <w:t>As a percent of claims?</w:t>
      </w:r>
    </w:p>
    <w:p w14:paraId="67371904" w14:textId="77777777" w:rsidR="003025DC" w:rsidRPr="00986D11" w:rsidRDefault="00442C46" w:rsidP="00986D11">
      <w:pPr>
        <w:pStyle w:val="Question"/>
        <w:numPr>
          <w:ilvl w:val="1"/>
          <w:numId w:val="4"/>
        </w:numPr>
      </w:pPr>
      <w:r w:rsidRPr="00986D11">
        <w:t>As a capitated dollar amount per employee?</w:t>
      </w:r>
    </w:p>
    <w:p w14:paraId="47C7957B" w14:textId="77777777" w:rsidR="003025DC" w:rsidRPr="00986D11" w:rsidRDefault="003025DC" w:rsidP="00986D11">
      <w:pPr>
        <w:pStyle w:val="Footer"/>
        <w:tabs>
          <w:tab w:val="clear" w:pos="4320"/>
          <w:tab w:val="clear" w:pos="8640"/>
          <w:tab w:val="left" w:pos="-1440"/>
          <w:tab w:val="center" w:pos="-1080"/>
          <w:tab w:val="left" w:pos="-720"/>
          <w:tab w:val="left" w:pos="360"/>
        </w:tabs>
        <w:suppressAutoHyphens/>
        <w:ind w:hanging="360"/>
        <w:jc w:val="both"/>
        <w:rPr>
          <w:rFonts w:ascii="Arial Narrow" w:hAnsi="Arial Narrow"/>
          <w:szCs w:val="24"/>
        </w:rPr>
      </w:pPr>
    </w:p>
    <w:p w14:paraId="4EBE6028" w14:textId="5C2ADE99" w:rsidR="003025DC" w:rsidRPr="00986D11" w:rsidRDefault="00D54D44" w:rsidP="00986D11">
      <w:pPr>
        <w:pStyle w:val="Question"/>
        <w:numPr>
          <w:ilvl w:val="0"/>
          <w:numId w:val="9"/>
        </w:numPr>
      </w:pPr>
      <w:r w:rsidRPr="00986D11">
        <w:t xml:space="preserve"> </w:t>
      </w:r>
      <w:r w:rsidR="00442C46" w:rsidRPr="00986D11">
        <w:t xml:space="preserve">Do you subrogate claims?  </w:t>
      </w:r>
      <w:r w:rsidR="00F916A8" w:rsidRPr="00986D11">
        <w:t xml:space="preserve">Yes ___ No ___ </w:t>
      </w:r>
      <w:r w:rsidR="00442C46" w:rsidRPr="00986D11">
        <w:t xml:space="preserve">If </w:t>
      </w:r>
      <w:r w:rsidR="00F916A8" w:rsidRPr="00986D11">
        <w:t>yes</w:t>
      </w:r>
      <w:r w:rsidR="00442C46" w:rsidRPr="00986D11">
        <w:t xml:space="preserve">, please explain.  Is there a charge for this?  </w:t>
      </w:r>
      <w:r w:rsidR="00F916A8" w:rsidRPr="00986D11">
        <w:t>Yes ___ No ___</w:t>
      </w:r>
    </w:p>
    <w:p w14:paraId="787BBB84" w14:textId="77777777" w:rsidR="003025DC" w:rsidRPr="00986D11" w:rsidRDefault="003025DC" w:rsidP="00986D11">
      <w:pPr>
        <w:tabs>
          <w:tab w:val="left" w:pos="360"/>
        </w:tabs>
        <w:ind w:hanging="360"/>
        <w:jc w:val="both"/>
        <w:rPr>
          <w:rFonts w:ascii="Arial Narrow" w:hAnsi="Arial Narrow"/>
          <w:szCs w:val="24"/>
        </w:rPr>
      </w:pPr>
    </w:p>
    <w:p w14:paraId="3DD5A0C1" w14:textId="4C0F5F56" w:rsidR="003025DC" w:rsidRPr="00986D11" w:rsidRDefault="00442C46" w:rsidP="00986D11">
      <w:pPr>
        <w:pStyle w:val="Question"/>
        <w:numPr>
          <w:ilvl w:val="0"/>
          <w:numId w:val="9"/>
        </w:numPr>
      </w:pPr>
      <w:r w:rsidRPr="00986D11">
        <w:t>Has your claims department been audited by a third party for accuracy/security?</w:t>
      </w:r>
      <w:r w:rsidR="00AD1768" w:rsidRPr="00986D11">
        <w:t xml:space="preserve"> Yes___  No___ </w:t>
      </w:r>
      <w:r w:rsidRPr="00986D11">
        <w:t xml:space="preserve">  If yes, how recently</w:t>
      </w:r>
      <w:r w:rsidR="00293F94" w:rsidRPr="00986D11">
        <w:t xml:space="preserve"> </w:t>
      </w:r>
      <w:r w:rsidR="00293F94" w:rsidRPr="00986D11">
        <w:br/>
      </w:r>
      <w:r w:rsidRPr="00986D11">
        <w:t>and type of audit</w:t>
      </w:r>
      <w:r w:rsidR="00E60917" w:rsidRPr="00986D11">
        <w:t>?</w:t>
      </w:r>
    </w:p>
    <w:p w14:paraId="4784D1DF" w14:textId="77777777" w:rsidR="003025DC" w:rsidRPr="00986D11" w:rsidRDefault="003025DC" w:rsidP="00986D11">
      <w:pPr>
        <w:tabs>
          <w:tab w:val="left" w:pos="-1440"/>
          <w:tab w:val="left" w:pos="-720"/>
          <w:tab w:val="left" w:pos="0"/>
          <w:tab w:val="left" w:pos="360"/>
          <w:tab w:val="left" w:pos="1440"/>
          <w:tab w:val="left" w:pos="2100"/>
          <w:tab w:val="left" w:pos="2856"/>
          <w:tab w:val="left" w:pos="3612"/>
          <w:tab w:val="left" w:pos="4284"/>
          <w:tab w:val="left" w:pos="5124"/>
          <w:tab w:val="left" w:pos="6048"/>
          <w:tab w:val="left" w:pos="7560"/>
          <w:tab w:val="left" w:pos="7920"/>
        </w:tabs>
        <w:suppressAutoHyphens/>
        <w:ind w:hanging="360"/>
        <w:jc w:val="both"/>
        <w:rPr>
          <w:rFonts w:ascii="Arial Narrow" w:hAnsi="Arial Narrow"/>
          <w:spacing w:val="-2"/>
          <w:szCs w:val="24"/>
        </w:rPr>
      </w:pPr>
    </w:p>
    <w:p w14:paraId="13A46307" w14:textId="56C5E9B3" w:rsidR="00524FCA" w:rsidRPr="000C3D0C" w:rsidRDefault="00CA35AD" w:rsidP="000C3D0C">
      <w:pPr>
        <w:pStyle w:val="Question"/>
        <w:numPr>
          <w:ilvl w:val="0"/>
          <w:numId w:val="9"/>
        </w:numPr>
      </w:pPr>
      <w:r w:rsidRPr="00986D11">
        <w:t>De</w:t>
      </w:r>
      <w:r w:rsidR="00442C46" w:rsidRPr="00986D11">
        <w:t>scribe your security and audit procedures for cl</w:t>
      </w:r>
      <w:r w:rsidR="00430E37">
        <w:t>ient funds.</w:t>
      </w:r>
      <w:r w:rsidR="00524FCA" w:rsidRPr="000C3D0C">
        <w:rPr>
          <w:rFonts w:cs="Arial"/>
          <w:b/>
          <w:color w:val="FFFFFF"/>
          <w:sz w:val="28"/>
          <w:szCs w:val="28"/>
        </w:rPr>
        <w:t xml:space="preserve"> Insurance</w:t>
      </w:r>
    </w:p>
    <w:p w14:paraId="2477C003" w14:textId="77777777" w:rsidR="003025DC" w:rsidRPr="00986D11" w:rsidRDefault="003025DC" w:rsidP="00986D11">
      <w:pPr>
        <w:tabs>
          <w:tab w:val="left" w:pos="-1440"/>
          <w:tab w:val="left" w:pos="-720"/>
          <w:tab w:val="left" w:pos="0"/>
          <w:tab w:val="left" w:pos="360"/>
          <w:tab w:val="left" w:pos="720"/>
          <w:tab w:val="left" w:pos="1440"/>
          <w:tab w:val="left" w:pos="2100"/>
          <w:tab w:val="left" w:pos="2856"/>
          <w:tab w:val="left" w:pos="3612"/>
          <w:tab w:val="left" w:pos="4284"/>
          <w:tab w:val="left" w:pos="5124"/>
          <w:tab w:val="left" w:pos="6048"/>
          <w:tab w:val="left" w:pos="7560"/>
          <w:tab w:val="left" w:pos="7920"/>
        </w:tabs>
        <w:suppressAutoHyphens/>
        <w:ind w:hanging="360"/>
        <w:jc w:val="both"/>
        <w:rPr>
          <w:rFonts w:ascii="Arial Narrow" w:hAnsi="Arial Narrow"/>
          <w:spacing w:val="-2"/>
          <w:sz w:val="16"/>
          <w:szCs w:val="16"/>
        </w:rPr>
      </w:pPr>
    </w:p>
    <w:p w14:paraId="210DFCF9" w14:textId="30DF8EF5" w:rsidR="003025DC" w:rsidRPr="00986D11" w:rsidRDefault="00C2228D" w:rsidP="00986D11">
      <w:pPr>
        <w:pStyle w:val="Question"/>
        <w:numPr>
          <w:ilvl w:val="0"/>
          <w:numId w:val="9"/>
        </w:numPr>
      </w:pPr>
      <w:r w:rsidRPr="00986D11">
        <w:t>What percentage of the risk does your company assume?  If less than 100%, identify additional reinsurer(s) and</w:t>
      </w:r>
      <w:r w:rsidR="00F916A8" w:rsidRPr="00986D11">
        <w:t xml:space="preserve"> </w:t>
      </w:r>
      <w:r w:rsidRPr="00986D11">
        <w:t>the respective percentage of assumed liability.</w:t>
      </w:r>
    </w:p>
    <w:p w14:paraId="30AE93AE" w14:textId="77777777" w:rsidR="003025DC" w:rsidRPr="00986D11" w:rsidRDefault="003025DC" w:rsidP="00986D11">
      <w:pPr>
        <w:tabs>
          <w:tab w:val="left" w:pos="360"/>
        </w:tabs>
        <w:ind w:right="360" w:hanging="360"/>
        <w:jc w:val="both"/>
        <w:rPr>
          <w:rFonts w:ascii="Arial Narrow" w:hAnsi="Arial Narrow"/>
          <w:szCs w:val="24"/>
        </w:rPr>
      </w:pPr>
    </w:p>
    <w:p w14:paraId="34644F08" w14:textId="5C58607F" w:rsidR="003025DC" w:rsidRPr="00986D11" w:rsidRDefault="00C2228D" w:rsidP="00986D11">
      <w:pPr>
        <w:pStyle w:val="Question"/>
        <w:numPr>
          <w:ilvl w:val="0"/>
          <w:numId w:val="9"/>
        </w:numPr>
      </w:pPr>
      <w:r w:rsidRPr="00986D11">
        <w:t>How many excess loss clients do you currently have?</w:t>
      </w:r>
    </w:p>
    <w:p w14:paraId="0738B110" w14:textId="77777777" w:rsidR="00C2228D" w:rsidRPr="00986D11" w:rsidRDefault="00C2228D" w:rsidP="00986D11">
      <w:pPr>
        <w:ind w:right="360"/>
        <w:jc w:val="both"/>
        <w:rPr>
          <w:rFonts w:ascii="Arial Narrow" w:hAnsi="Arial Narrow"/>
          <w:szCs w:val="24"/>
        </w:rPr>
      </w:pPr>
    </w:p>
    <w:p w14:paraId="24ED6D69" w14:textId="5A76835C" w:rsidR="003025DC" w:rsidRPr="00986D11" w:rsidRDefault="00C2228D" w:rsidP="00986D11">
      <w:pPr>
        <w:pStyle w:val="Question"/>
        <w:numPr>
          <w:ilvl w:val="0"/>
          <w:numId w:val="9"/>
        </w:numPr>
      </w:pPr>
      <w:r w:rsidRPr="00986D11">
        <w:t>How much annualized premium do these clients represent?</w:t>
      </w:r>
    </w:p>
    <w:p w14:paraId="438B0A45" w14:textId="77777777" w:rsidR="00C2228D" w:rsidRPr="00986D11" w:rsidRDefault="00C2228D" w:rsidP="00986D11">
      <w:pPr>
        <w:tabs>
          <w:tab w:val="left" w:pos="-1440"/>
          <w:tab w:val="left" w:pos="-720"/>
          <w:tab w:val="left" w:pos="0"/>
          <w:tab w:val="left" w:pos="2100"/>
          <w:tab w:val="left" w:pos="2856"/>
          <w:tab w:val="left" w:pos="3612"/>
          <w:tab w:val="left" w:pos="4284"/>
          <w:tab w:val="left" w:pos="5124"/>
          <w:tab w:val="left" w:pos="6048"/>
          <w:tab w:val="left" w:pos="7560"/>
          <w:tab w:val="left" w:pos="7920"/>
        </w:tabs>
        <w:suppressAutoHyphens/>
        <w:jc w:val="both"/>
        <w:rPr>
          <w:rFonts w:ascii="Arial Narrow" w:hAnsi="Arial Narrow"/>
          <w:szCs w:val="24"/>
        </w:rPr>
      </w:pPr>
    </w:p>
    <w:p w14:paraId="4815CA97" w14:textId="6D9E47FF" w:rsidR="003025DC" w:rsidRPr="00986D11" w:rsidRDefault="00C2228D" w:rsidP="00986D11">
      <w:pPr>
        <w:pStyle w:val="Question"/>
        <w:numPr>
          <w:ilvl w:val="0"/>
          <w:numId w:val="9"/>
        </w:numPr>
      </w:pPr>
      <w:r w:rsidRPr="00986D11">
        <w:t xml:space="preserve">Describe your disclosure process for pre-sale and at renewal (if different). (Cannot accept contingent </w:t>
      </w:r>
      <w:r w:rsidR="00AD1768" w:rsidRPr="00986D11">
        <w:t>Propos</w:t>
      </w:r>
      <w:r w:rsidR="00391578" w:rsidRPr="00986D11">
        <w:t>als</w:t>
      </w:r>
      <w:r w:rsidRPr="00986D11">
        <w:t>.)</w:t>
      </w:r>
    </w:p>
    <w:p w14:paraId="0709CE50" w14:textId="77777777" w:rsidR="00CD5222" w:rsidRPr="00986D11" w:rsidRDefault="00CD5222" w:rsidP="00986D11">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szCs w:val="24"/>
        </w:rPr>
      </w:pPr>
    </w:p>
    <w:p w14:paraId="1E3C832B" w14:textId="698BC12B" w:rsidR="003025DC" w:rsidRPr="00986D11" w:rsidRDefault="00C2228D" w:rsidP="00986D11">
      <w:pPr>
        <w:pStyle w:val="Question"/>
        <w:numPr>
          <w:ilvl w:val="0"/>
          <w:numId w:val="9"/>
        </w:numPr>
      </w:pPr>
      <w:r w:rsidRPr="00986D11">
        <w:t>Provide a copy of your disclosure statements.</w:t>
      </w:r>
    </w:p>
    <w:p w14:paraId="1280D3A1" w14:textId="77777777" w:rsidR="00555B6E" w:rsidRPr="00986D11" w:rsidRDefault="00555B6E" w:rsidP="00986D11">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szCs w:val="24"/>
        </w:rPr>
      </w:pPr>
    </w:p>
    <w:p w14:paraId="73437425" w14:textId="3C89C015" w:rsidR="003025DC" w:rsidRPr="00986D11" w:rsidRDefault="00442C46" w:rsidP="00986D11">
      <w:pPr>
        <w:pStyle w:val="Question"/>
        <w:numPr>
          <w:ilvl w:val="0"/>
          <w:numId w:val="9"/>
        </w:numPr>
      </w:pPr>
      <w:r w:rsidRPr="00986D11">
        <w:t>Is your organization’s excess loss contract guaranteed renewable?</w:t>
      </w:r>
      <w:r w:rsidR="007172FE" w:rsidRPr="00986D11">
        <w:t xml:space="preserve">  Yes ___  No ___  </w:t>
      </w:r>
      <w:r w:rsidRPr="00986D11">
        <w:t xml:space="preserve">If </w:t>
      </w:r>
      <w:r w:rsidR="007172FE" w:rsidRPr="00986D11">
        <w:t>no</w:t>
      </w:r>
      <w:r w:rsidRPr="00986D11">
        <w:t>, describe your determination and notification methods.</w:t>
      </w:r>
    </w:p>
    <w:p w14:paraId="7DCB932B" w14:textId="77777777" w:rsidR="00442C46" w:rsidRPr="00986D11" w:rsidRDefault="00442C46" w:rsidP="00986D11">
      <w:pPr>
        <w:ind w:left="720" w:right="360" w:hanging="720"/>
        <w:jc w:val="both"/>
        <w:rPr>
          <w:rFonts w:ascii="Arial Narrow" w:hAnsi="Arial Narrow"/>
          <w:szCs w:val="24"/>
        </w:rPr>
      </w:pPr>
    </w:p>
    <w:p w14:paraId="05D9CFD6" w14:textId="1960850A" w:rsidR="003025DC" w:rsidRPr="00986D11" w:rsidRDefault="00442C46" w:rsidP="00986D11">
      <w:pPr>
        <w:pStyle w:val="Question"/>
        <w:numPr>
          <w:ilvl w:val="0"/>
          <w:numId w:val="9"/>
        </w:numPr>
      </w:pPr>
      <w:r w:rsidRPr="00986D11">
        <w:t xml:space="preserve">Coverage is based on a no-loss/no-gain full transfer of coverage basis.  </w:t>
      </w:r>
      <w:r w:rsidR="00293F94" w:rsidRPr="00986D11">
        <w:t xml:space="preserve">Agree ___  Disagree ___  </w:t>
      </w:r>
      <w:r w:rsidRPr="00986D11">
        <w:t>If you disagree, please explain.</w:t>
      </w:r>
    </w:p>
    <w:p w14:paraId="1006F7EC" w14:textId="77777777" w:rsidR="00442C46" w:rsidRPr="00986D11" w:rsidRDefault="00442C46" w:rsidP="00986D11">
      <w:pPr>
        <w:tabs>
          <w:tab w:val="left" w:pos="-1440"/>
          <w:tab w:val="left" w:pos="-720"/>
          <w:tab w:val="left" w:pos="0"/>
          <w:tab w:val="left" w:pos="720"/>
          <w:tab w:val="left" w:pos="2856"/>
          <w:tab w:val="left" w:pos="3612"/>
          <w:tab w:val="left" w:pos="4284"/>
          <w:tab w:val="left" w:pos="5124"/>
          <w:tab w:val="left" w:pos="6048"/>
          <w:tab w:val="left" w:pos="7560"/>
          <w:tab w:val="left" w:pos="7920"/>
        </w:tabs>
        <w:suppressAutoHyphens/>
        <w:ind w:left="720" w:hanging="720"/>
        <w:jc w:val="both"/>
        <w:rPr>
          <w:rFonts w:ascii="Arial Narrow" w:hAnsi="Arial Narrow"/>
          <w:spacing w:val="-2"/>
          <w:szCs w:val="24"/>
        </w:rPr>
      </w:pPr>
    </w:p>
    <w:p w14:paraId="213D2148" w14:textId="2CB6E286" w:rsidR="003025DC" w:rsidRPr="00986D11" w:rsidRDefault="004317EF" w:rsidP="00986D11">
      <w:pPr>
        <w:pStyle w:val="Question"/>
        <w:numPr>
          <w:ilvl w:val="0"/>
          <w:numId w:val="9"/>
        </w:numPr>
        <w:ind w:right="360"/>
        <w:jc w:val="both"/>
        <w:rPr>
          <w:szCs w:val="24"/>
        </w:rPr>
      </w:pPr>
      <w:r w:rsidRPr="00986D11">
        <w:t>Is your organization able to work with any claims administrator (carriers, etc</w:t>
      </w:r>
      <w:r w:rsidR="00E60917" w:rsidRPr="00986D11">
        <w:t>.</w:t>
      </w:r>
      <w:r w:rsidRPr="00986D11">
        <w:t>)</w:t>
      </w:r>
      <w:r w:rsidR="00E60917" w:rsidRPr="00986D11">
        <w:t>?</w:t>
      </w:r>
      <w:r w:rsidRPr="00986D11">
        <w:rPr>
          <w:szCs w:val="24"/>
        </w:rPr>
        <w:t>Yes ___   No ___</w:t>
      </w:r>
      <w:r w:rsidR="00AD1768" w:rsidRPr="00986D11">
        <w:rPr>
          <w:szCs w:val="24"/>
        </w:rPr>
        <w:t xml:space="preserve">  If no, explain.</w:t>
      </w:r>
    </w:p>
    <w:p w14:paraId="413293F5" w14:textId="77777777" w:rsidR="00442C46" w:rsidRPr="00986D11" w:rsidRDefault="00442C46" w:rsidP="00986D11">
      <w:pPr>
        <w:ind w:left="720" w:right="360" w:hanging="720"/>
        <w:jc w:val="both"/>
        <w:rPr>
          <w:rFonts w:ascii="Arial Narrow" w:hAnsi="Arial Narrow"/>
          <w:spacing w:val="-2"/>
          <w:szCs w:val="24"/>
        </w:rPr>
      </w:pPr>
    </w:p>
    <w:p w14:paraId="4C62FED0" w14:textId="541CA039" w:rsidR="003025DC" w:rsidRPr="00986D11" w:rsidRDefault="003E5310" w:rsidP="00986D11">
      <w:pPr>
        <w:pStyle w:val="Question"/>
        <w:numPr>
          <w:ilvl w:val="0"/>
          <w:numId w:val="9"/>
        </w:numPr>
      </w:pPr>
      <w:r w:rsidRPr="00986D11">
        <w:t>Does your second year contract automatically renew as a paid contract?  Yes ___   No ___</w:t>
      </w:r>
      <w:r w:rsidR="00442C46" w:rsidRPr="00986D11">
        <w:tab/>
      </w:r>
    </w:p>
    <w:p w14:paraId="0CD63F1E" w14:textId="77777777" w:rsidR="00361583" w:rsidRPr="00A700FB" w:rsidRDefault="005E2807" w:rsidP="005E2807">
      <w:pPr>
        <w:pStyle w:val="Header"/>
        <w:tabs>
          <w:tab w:val="clear" w:pos="4320"/>
          <w:tab w:val="clear" w:pos="8640"/>
        </w:tabs>
        <w:jc w:val="both"/>
        <w:rPr>
          <w:sz w:val="16"/>
          <w:szCs w:val="16"/>
        </w:rPr>
      </w:pPr>
      <w:r w:rsidRPr="00A700FB">
        <w:rPr>
          <w:rFonts w:ascii="Arial Narrow" w:hAnsi="Arial Narrow"/>
          <w:szCs w:val="24"/>
        </w:rPr>
        <w:br w:type="page"/>
      </w:r>
      <w:r w:rsidR="00CE22D7" w:rsidRPr="00A700FB">
        <w:rPr>
          <w:b/>
          <w:sz w:val="16"/>
          <w:szCs w:val="16"/>
          <w:u w:val="single"/>
        </w:rPr>
        <w:lastRenderedPageBreak/>
        <w:t xml:space="preserve"> </w:t>
      </w:r>
    </w:p>
    <w:p w14:paraId="1240154D" w14:textId="272C28AE" w:rsidR="003025DC" w:rsidRPr="00986D11" w:rsidRDefault="003E5310" w:rsidP="00D54D44">
      <w:pPr>
        <w:pStyle w:val="Question"/>
        <w:numPr>
          <w:ilvl w:val="0"/>
          <w:numId w:val="9"/>
        </w:numPr>
      </w:pPr>
      <w:r w:rsidRPr="00986D11">
        <w:t>Is your organization will</w:t>
      </w:r>
      <w:r w:rsidR="007172FE" w:rsidRPr="00986D11">
        <w:t>ing</w:t>
      </w:r>
      <w:r w:rsidRPr="00986D11">
        <w:t xml:space="preserve"> to contact the claims administrator (carriers, etc</w:t>
      </w:r>
      <w:r w:rsidR="00E60917" w:rsidRPr="00986D11">
        <w:t>.</w:t>
      </w:r>
      <w:r w:rsidRPr="00986D11">
        <w:t>)</w:t>
      </w:r>
      <w:r w:rsidR="0083528B" w:rsidRPr="00986D11">
        <w:t xml:space="preserve"> </w:t>
      </w:r>
      <w:r w:rsidRPr="00986D11">
        <w:t xml:space="preserve">or </w:t>
      </w:r>
      <w:r w:rsidR="004E6087" w:rsidRPr="00986D11">
        <w:t>c</w:t>
      </w:r>
      <w:r w:rsidRPr="00986D11">
        <w:t xml:space="preserve">ase </w:t>
      </w:r>
      <w:r w:rsidR="004E6087" w:rsidRPr="00986D11">
        <w:t>m</w:t>
      </w:r>
      <w:r w:rsidRPr="00986D11">
        <w:t>anagement firms directly to obtain additional information related to large claimants?   Yes ___   No ___</w:t>
      </w:r>
    </w:p>
    <w:p w14:paraId="3F7DF5AD" w14:textId="77777777" w:rsidR="00442C46" w:rsidRPr="00986D11" w:rsidRDefault="00442C46" w:rsidP="00442C46">
      <w:pPr>
        <w:pStyle w:val="Header"/>
        <w:tabs>
          <w:tab w:val="clear" w:pos="4320"/>
          <w:tab w:val="clear" w:pos="8640"/>
        </w:tabs>
        <w:jc w:val="both"/>
        <w:rPr>
          <w:rFonts w:ascii="Arial Narrow" w:hAnsi="Arial Narrow"/>
          <w:szCs w:val="24"/>
        </w:rPr>
      </w:pPr>
      <w:r w:rsidRPr="00986D11">
        <w:rPr>
          <w:rFonts w:ascii="Arial Narrow" w:hAnsi="Arial Narrow"/>
          <w:szCs w:val="24"/>
        </w:rPr>
        <w:tab/>
      </w:r>
    </w:p>
    <w:p w14:paraId="5E46CB5B" w14:textId="14C9E351" w:rsidR="003025DC" w:rsidRPr="00986D11" w:rsidRDefault="003E5310" w:rsidP="00D54D44">
      <w:pPr>
        <w:pStyle w:val="Question"/>
        <w:numPr>
          <w:ilvl w:val="0"/>
          <w:numId w:val="9"/>
        </w:numPr>
      </w:pPr>
      <w:r w:rsidRPr="00986D11">
        <w:t xml:space="preserve">Are you able to propose a terminal liability option for a group that may, at some point </w:t>
      </w:r>
      <w:r w:rsidR="00293F94" w:rsidRPr="00986D11">
        <w:t>in</w:t>
      </w:r>
      <w:r w:rsidRPr="00986D11">
        <w:t xml:space="preserve"> the future, choose to convert to a full</w:t>
      </w:r>
      <w:r w:rsidR="00293F94" w:rsidRPr="00986D11">
        <w:t>y</w:t>
      </w:r>
      <w:r w:rsidRPr="00986D11">
        <w:t>-insured arrangement?  Yes ___   No ___</w:t>
      </w:r>
      <w:r w:rsidR="00442C46" w:rsidRPr="00986D11">
        <w:tab/>
        <w:t xml:space="preserve"> </w:t>
      </w:r>
    </w:p>
    <w:p w14:paraId="5CF45645" w14:textId="77777777" w:rsidR="00442C46" w:rsidRPr="00986D11" w:rsidRDefault="00442C46" w:rsidP="00442C46">
      <w:pPr>
        <w:jc w:val="both"/>
        <w:rPr>
          <w:rFonts w:ascii="Arial Narrow" w:hAnsi="Arial Narrow"/>
          <w:szCs w:val="24"/>
        </w:rPr>
      </w:pPr>
      <w:r w:rsidRPr="00986D11">
        <w:rPr>
          <w:rFonts w:ascii="Arial Narrow" w:hAnsi="Arial Narrow"/>
          <w:szCs w:val="24"/>
        </w:rPr>
        <w:tab/>
      </w:r>
    </w:p>
    <w:p w14:paraId="249E8AB5" w14:textId="2645A656" w:rsidR="003E5310" w:rsidRPr="00986D11" w:rsidRDefault="003E5310" w:rsidP="00D54D44">
      <w:pPr>
        <w:pStyle w:val="Question"/>
        <w:numPr>
          <w:ilvl w:val="0"/>
          <w:numId w:val="9"/>
        </w:numPr>
      </w:pPr>
      <w:r w:rsidRPr="00986D11">
        <w:t>What is the cost to include this option?  Cost ____ /ee/mo or additional %____</w:t>
      </w:r>
    </w:p>
    <w:p w14:paraId="713BFBF8" w14:textId="77777777" w:rsidR="003E5310" w:rsidRPr="00986D11" w:rsidRDefault="003E5310" w:rsidP="00442C46">
      <w:pPr>
        <w:jc w:val="both"/>
        <w:rPr>
          <w:rFonts w:ascii="Arial Narrow" w:hAnsi="Arial Narrow"/>
          <w:szCs w:val="24"/>
        </w:rPr>
      </w:pPr>
    </w:p>
    <w:p w14:paraId="253E5E78" w14:textId="7AC660C8" w:rsidR="003E5310" w:rsidRPr="00986D11" w:rsidRDefault="003E5310" w:rsidP="00D54D44">
      <w:pPr>
        <w:pStyle w:val="Question"/>
        <w:numPr>
          <w:ilvl w:val="0"/>
          <w:numId w:val="9"/>
        </w:numPr>
      </w:pPr>
      <w:r w:rsidRPr="00986D11">
        <w:t>Is this option available at initial policy issue and also at renewal?  Yes ___   No ___</w:t>
      </w:r>
    </w:p>
    <w:p w14:paraId="64BAE15B" w14:textId="77777777" w:rsidR="005F252B" w:rsidRPr="00A700FB" w:rsidRDefault="005F252B" w:rsidP="00442C46">
      <w:pPr>
        <w:jc w:val="both"/>
        <w:rPr>
          <w:rFonts w:ascii="Arial Narrow" w:hAnsi="Arial Narrow"/>
          <w:szCs w:val="24"/>
        </w:rPr>
      </w:pPr>
    </w:p>
    <w:p w14:paraId="70645000" w14:textId="77777777" w:rsidR="00C2228D" w:rsidRPr="00A700FB" w:rsidRDefault="00C2228D" w:rsidP="00C2228D">
      <w:pPr>
        <w:pStyle w:val="Footer"/>
        <w:widowControl w:val="0"/>
        <w:shd w:val="solid" w:color="auto" w:fill="auto"/>
        <w:tabs>
          <w:tab w:val="clear" w:pos="4320"/>
          <w:tab w:val="clear" w:pos="8640"/>
          <w:tab w:val="left" w:pos="-1440"/>
          <w:tab w:val="center" w:pos="-1080"/>
          <w:tab w:val="left" w:pos="-720"/>
          <w:tab w:val="left" w:pos="0"/>
        </w:tabs>
        <w:suppressAutoHyphens/>
        <w:spacing w:after="120"/>
        <w:ind w:right="-108"/>
        <w:rPr>
          <w:rFonts w:ascii="Arial Narrow" w:hAnsi="Arial Narrow" w:cs="Arial"/>
          <w:b/>
          <w:i/>
          <w:iCs/>
          <w:color w:val="FFFFFF"/>
          <w:sz w:val="28"/>
          <w:szCs w:val="28"/>
        </w:rPr>
      </w:pPr>
      <w:r w:rsidRPr="00A700FB">
        <w:rPr>
          <w:rFonts w:ascii="Arial Narrow" w:hAnsi="Arial Narrow" w:cs="Arial"/>
          <w:b/>
          <w:color w:val="FFFFFF"/>
          <w:sz w:val="28"/>
          <w:szCs w:val="28"/>
        </w:rPr>
        <w:t>Specific</w:t>
      </w:r>
    </w:p>
    <w:p w14:paraId="535DF813" w14:textId="77777777" w:rsidR="003025DC" w:rsidRPr="00A700FB" w:rsidRDefault="003025DC">
      <w:pPr>
        <w:pStyle w:val="BlockText"/>
        <w:ind w:left="720" w:hanging="720"/>
        <w:jc w:val="both"/>
        <w:rPr>
          <w:rFonts w:ascii="Arial Narrow" w:hAnsi="Arial Narrow"/>
          <w:sz w:val="18"/>
          <w:szCs w:val="18"/>
        </w:rPr>
      </w:pPr>
    </w:p>
    <w:p w14:paraId="5702D647" w14:textId="52C2DE1F" w:rsidR="003025DC" w:rsidRPr="00986D11" w:rsidRDefault="00C2228D" w:rsidP="00D54D44">
      <w:pPr>
        <w:pStyle w:val="Question"/>
        <w:numPr>
          <w:ilvl w:val="0"/>
          <w:numId w:val="9"/>
        </w:numPr>
      </w:pPr>
      <w:r w:rsidRPr="00986D11">
        <w:t xml:space="preserve">Do you limit the percentage of covered lives that are COBRA and/or retirees?  Yes ___   No ___   If </w:t>
      </w:r>
      <w:r w:rsidR="007172FE" w:rsidRPr="00986D11">
        <w:t>yes</w:t>
      </w:r>
      <w:r w:rsidRPr="00986D11">
        <w:t>, provide details.</w:t>
      </w:r>
    </w:p>
    <w:p w14:paraId="22E358C8" w14:textId="77777777" w:rsidR="00C2228D" w:rsidRPr="00986D11" w:rsidRDefault="00C2228D" w:rsidP="00C2228D">
      <w:pPr>
        <w:ind w:left="720" w:right="360" w:hanging="720"/>
        <w:jc w:val="both"/>
        <w:rPr>
          <w:rFonts w:ascii="Arial Narrow" w:hAnsi="Arial Narrow"/>
          <w:szCs w:val="24"/>
        </w:rPr>
      </w:pPr>
    </w:p>
    <w:p w14:paraId="06D1B538" w14:textId="0309D52F" w:rsidR="003025DC" w:rsidRPr="00986D11" w:rsidRDefault="00C2228D" w:rsidP="00D54D44">
      <w:pPr>
        <w:pStyle w:val="Question"/>
        <w:numPr>
          <w:ilvl w:val="0"/>
          <w:numId w:val="9"/>
        </w:numPr>
      </w:pPr>
      <w:r w:rsidRPr="00986D11">
        <w:t xml:space="preserve">How long are your specific loss rates guaranteed?  Are you willing to guarantee these rates for a period longer than 12 months? </w:t>
      </w:r>
      <w:r w:rsidR="00F9521F" w:rsidRPr="00986D11">
        <w:t>Yes ___  No ___</w:t>
      </w:r>
      <w:r w:rsidRPr="00986D11">
        <w:t xml:space="preserve">  If </w:t>
      </w:r>
      <w:r w:rsidR="00F9521F" w:rsidRPr="00986D11">
        <w:t>yes</w:t>
      </w:r>
      <w:r w:rsidRPr="00986D11">
        <w:t>, how would this impact rates?</w:t>
      </w:r>
    </w:p>
    <w:p w14:paraId="3621E08A" w14:textId="77777777" w:rsidR="003E5310" w:rsidRPr="00986D11" w:rsidRDefault="003E5310" w:rsidP="00442C46">
      <w:pPr>
        <w:jc w:val="both"/>
        <w:rPr>
          <w:rFonts w:ascii="Arial Narrow" w:hAnsi="Arial Narrow"/>
          <w:szCs w:val="24"/>
        </w:rPr>
      </w:pPr>
    </w:p>
    <w:p w14:paraId="4CAFD4A4" w14:textId="6E8CA0A1" w:rsidR="003025DC" w:rsidRPr="00986D11" w:rsidRDefault="00C2228D" w:rsidP="00D54D44">
      <w:pPr>
        <w:pStyle w:val="Question"/>
        <w:numPr>
          <w:ilvl w:val="0"/>
          <w:numId w:val="9"/>
        </w:numPr>
      </w:pPr>
      <w:r w:rsidRPr="00986D11">
        <w:t xml:space="preserve">Do you laser individuals at policy inception? </w:t>
      </w:r>
      <w:r w:rsidR="00F9521F" w:rsidRPr="00986D11">
        <w:t>Yes ___  No ___</w:t>
      </w:r>
      <w:r w:rsidRPr="00986D11">
        <w:t xml:space="preserve"> Do you laser individuals at renewal</w:t>
      </w:r>
      <w:r w:rsidR="00672354" w:rsidRPr="00986D11">
        <w:t xml:space="preserve">? Yes ___  </w:t>
      </w:r>
      <w:r w:rsidR="00293F94" w:rsidRPr="00986D11">
        <w:br/>
      </w:r>
      <w:r w:rsidR="00672354" w:rsidRPr="00986D11">
        <w:t xml:space="preserve">No ___  </w:t>
      </w:r>
      <w:r w:rsidRPr="00986D11">
        <w:t>If yes, indicate whether this applies only to those lasered under the initial contract terms, or if potentially large claimants are reviewed annually.</w:t>
      </w:r>
    </w:p>
    <w:p w14:paraId="107D6E80" w14:textId="77777777" w:rsidR="00C2228D" w:rsidRPr="00986D11" w:rsidRDefault="00C2228D" w:rsidP="00C2228D">
      <w:pPr>
        <w:ind w:left="720" w:right="360" w:hanging="720"/>
        <w:jc w:val="both"/>
        <w:rPr>
          <w:rFonts w:ascii="Arial Narrow" w:hAnsi="Arial Narrow"/>
          <w:szCs w:val="24"/>
        </w:rPr>
      </w:pPr>
    </w:p>
    <w:p w14:paraId="3704CC96" w14:textId="761378E5" w:rsidR="003025DC" w:rsidRPr="00986D11" w:rsidRDefault="00C2228D" w:rsidP="00D54D44">
      <w:pPr>
        <w:pStyle w:val="Question"/>
        <w:numPr>
          <w:ilvl w:val="0"/>
          <w:numId w:val="9"/>
        </w:numPr>
      </w:pPr>
      <w:r w:rsidRPr="00986D11">
        <w:t>If you do not laser, will you laser upon request and offer a lo</w:t>
      </w:r>
      <w:r w:rsidR="007172FE" w:rsidRPr="00986D11">
        <w:t>w</w:t>
      </w:r>
      <w:r w:rsidRPr="00986D11">
        <w:t>er premium?  Yes ___  No ___</w:t>
      </w:r>
    </w:p>
    <w:p w14:paraId="4E297726" w14:textId="77777777" w:rsidR="00C2228D" w:rsidRPr="00986D11" w:rsidRDefault="00C2228D" w:rsidP="00C2228D">
      <w:pPr>
        <w:pStyle w:val="BlockText"/>
        <w:ind w:left="720" w:hanging="720"/>
        <w:jc w:val="both"/>
        <w:rPr>
          <w:rFonts w:ascii="Arial Narrow" w:hAnsi="Arial Narrow"/>
          <w:sz w:val="24"/>
          <w:szCs w:val="24"/>
        </w:rPr>
      </w:pPr>
    </w:p>
    <w:p w14:paraId="27CCD2C9" w14:textId="0DD1F6AF" w:rsidR="003025DC" w:rsidRPr="00986D11" w:rsidRDefault="00C2228D" w:rsidP="00D54D44">
      <w:pPr>
        <w:pStyle w:val="Question"/>
        <w:numPr>
          <w:ilvl w:val="0"/>
          <w:numId w:val="9"/>
        </w:numPr>
      </w:pPr>
      <w:r w:rsidRPr="00986D11">
        <w:t>If you do laser, will you offer a premium increase instead of the laser?  Yes ___  No ___</w:t>
      </w:r>
    </w:p>
    <w:p w14:paraId="77BF24A9" w14:textId="77777777" w:rsidR="003E5310" w:rsidRPr="00986D11" w:rsidRDefault="003E5310" w:rsidP="00442C46">
      <w:pPr>
        <w:jc w:val="both"/>
        <w:rPr>
          <w:rFonts w:ascii="Arial Narrow" w:hAnsi="Arial Narrow"/>
          <w:szCs w:val="24"/>
        </w:rPr>
      </w:pPr>
    </w:p>
    <w:p w14:paraId="7AEE57B5" w14:textId="19107805" w:rsidR="003025DC" w:rsidRPr="00986D11" w:rsidRDefault="00724FFA" w:rsidP="00D54D44">
      <w:pPr>
        <w:pStyle w:val="Question"/>
        <w:numPr>
          <w:ilvl w:val="0"/>
          <w:numId w:val="9"/>
        </w:numPr>
      </w:pPr>
      <w:r w:rsidRPr="00986D11">
        <w:t xml:space="preserve">Can your organization offer the specific deductible on a standard, </w:t>
      </w:r>
      <w:r w:rsidR="007172FE" w:rsidRPr="00986D11">
        <w:t xml:space="preserve">and/or </w:t>
      </w:r>
      <w:r w:rsidRPr="00986D11">
        <w:t xml:space="preserve">aggregating pricing?  </w:t>
      </w:r>
    </w:p>
    <w:p w14:paraId="24A7C5BF" w14:textId="77777777" w:rsidR="003025DC" w:rsidRPr="00986D11" w:rsidRDefault="00724FFA">
      <w:pPr>
        <w:pStyle w:val="BlockText"/>
        <w:jc w:val="both"/>
        <w:rPr>
          <w:rFonts w:ascii="Arial Narrow" w:hAnsi="Arial Narrow"/>
          <w:sz w:val="24"/>
          <w:szCs w:val="24"/>
        </w:rPr>
      </w:pPr>
      <w:r w:rsidRPr="00986D11">
        <w:rPr>
          <w:rFonts w:ascii="Arial Narrow" w:hAnsi="Arial Narrow"/>
          <w:sz w:val="24"/>
          <w:szCs w:val="24"/>
        </w:rPr>
        <w:t>Yes ___  No ___</w:t>
      </w:r>
    </w:p>
    <w:p w14:paraId="535A0820" w14:textId="77777777" w:rsidR="00724FFA" w:rsidRPr="00986D11" w:rsidRDefault="00724FFA" w:rsidP="00724FFA">
      <w:pPr>
        <w:pStyle w:val="BlockText"/>
        <w:ind w:left="0"/>
        <w:jc w:val="both"/>
        <w:rPr>
          <w:rFonts w:ascii="Arial Narrow" w:hAnsi="Arial Narrow"/>
          <w:sz w:val="24"/>
          <w:szCs w:val="24"/>
        </w:rPr>
      </w:pPr>
    </w:p>
    <w:p w14:paraId="3FF6A85D" w14:textId="28FC6A5B" w:rsidR="00724FFA" w:rsidRPr="00986D11" w:rsidRDefault="00724FFA" w:rsidP="00D54D44">
      <w:pPr>
        <w:pStyle w:val="Question"/>
        <w:numPr>
          <w:ilvl w:val="0"/>
          <w:numId w:val="9"/>
        </w:numPr>
      </w:pPr>
      <w:r w:rsidRPr="00986D11">
        <w:t>Confirm your specific coverage(s) can include the following benefits:</w:t>
      </w:r>
    </w:p>
    <w:p w14:paraId="74A5D179" w14:textId="77777777" w:rsidR="00724FFA" w:rsidRPr="00986D11" w:rsidRDefault="00724FFA" w:rsidP="00724FFA">
      <w:pPr>
        <w:pStyle w:val="BlockText"/>
        <w:ind w:left="0"/>
        <w:jc w:val="both"/>
        <w:rPr>
          <w:rFonts w:ascii="Arial Narrow" w:hAnsi="Arial Narrow"/>
          <w:sz w:val="24"/>
          <w:szCs w:val="24"/>
        </w:rPr>
      </w:pPr>
      <w:r w:rsidRPr="00986D11">
        <w:rPr>
          <w:rFonts w:ascii="Arial Narrow" w:hAnsi="Arial Narrow"/>
          <w:sz w:val="24"/>
          <w:szCs w:val="24"/>
        </w:rPr>
        <w:tab/>
        <w:t>Medical</w:t>
      </w:r>
      <w:r w:rsidRPr="00986D11">
        <w:rPr>
          <w:rFonts w:ascii="Arial Narrow" w:hAnsi="Arial Narrow"/>
          <w:sz w:val="24"/>
          <w:szCs w:val="24"/>
        </w:rPr>
        <w:tab/>
      </w:r>
      <w:r w:rsidRPr="00986D11">
        <w:rPr>
          <w:rFonts w:ascii="Arial Narrow" w:hAnsi="Arial Narrow"/>
          <w:sz w:val="24"/>
          <w:szCs w:val="24"/>
        </w:rPr>
        <w:tab/>
      </w:r>
      <w:r w:rsidRPr="00986D11">
        <w:rPr>
          <w:rFonts w:ascii="Arial Narrow" w:hAnsi="Arial Narrow"/>
          <w:sz w:val="24"/>
          <w:szCs w:val="24"/>
        </w:rPr>
        <w:tab/>
      </w:r>
      <w:r w:rsidRPr="00986D11">
        <w:rPr>
          <w:rFonts w:ascii="Arial Narrow" w:hAnsi="Arial Narrow"/>
          <w:sz w:val="24"/>
          <w:szCs w:val="24"/>
        </w:rPr>
        <w:tab/>
      </w:r>
      <w:r w:rsidRPr="00986D11">
        <w:rPr>
          <w:rFonts w:ascii="Arial Narrow" w:hAnsi="Arial Narrow"/>
          <w:sz w:val="24"/>
          <w:szCs w:val="24"/>
        </w:rPr>
        <w:tab/>
      </w:r>
      <w:r w:rsidRPr="00986D11">
        <w:rPr>
          <w:rFonts w:ascii="Arial Narrow" w:hAnsi="Arial Narrow"/>
          <w:sz w:val="24"/>
          <w:szCs w:val="24"/>
        </w:rPr>
        <w:tab/>
        <w:t>Yes ___  No ___</w:t>
      </w:r>
    </w:p>
    <w:p w14:paraId="1861F90F" w14:textId="77777777" w:rsidR="00724FFA" w:rsidRPr="00986D11" w:rsidRDefault="00724FFA" w:rsidP="00724FFA">
      <w:pPr>
        <w:pStyle w:val="BlockText"/>
        <w:ind w:left="0"/>
        <w:jc w:val="both"/>
        <w:rPr>
          <w:rFonts w:ascii="Arial Narrow" w:hAnsi="Arial Narrow"/>
          <w:sz w:val="24"/>
          <w:szCs w:val="24"/>
        </w:rPr>
      </w:pPr>
      <w:r w:rsidRPr="00986D11">
        <w:rPr>
          <w:rFonts w:ascii="Arial Narrow" w:hAnsi="Arial Narrow"/>
          <w:sz w:val="24"/>
          <w:szCs w:val="24"/>
        </w:rPr>
        <w:tab/>
        <w:t>Behavioral Health/Substance Abuse</w:t>
      </w:r>
      <w:r w:rsidRPr="00986D11">
        <w:rPr>
          <w:rFonts w:ascii="Arial Narrow" w:hAnsi="Arial Narrow"/>
          <w:sz w:val="24"/>
          <w:szCs w:val="24"/>
        </w:rPr>
        <w:tab/>
      </w:r>
      <w:r w:rsidRPr="00986D11">
        <w:rPr>
          <w:rFonts w:ascii="Arial Narrow" w:hAnsi="Arial Narrow"/>
          <w:sz w:val="24"/>
          <w:szCs w:val="24"/>
        </w:rPr>
        <w:tab/>
        <w:t>Yes ___  No ___</w:t>
      </w:r>
    </w:p>
    <w:p w14:paraId="019C6FB9" w14:textId="77777777" w:rsidR="007172FE" w:rsidRPr="00986D11" w:rsidRDefault="007172FE" w:rsidP="00724FFA">
      <w:pPr>
        <w:pStyle w:val="BlockText"/>
        <w:ind w:left="0"/>
        <w:jc w:val="both"/>
        <w:rPr>
          <w:rFonts w:ascii="Arial Narrow" w:hAnsi="Arial Narrow"/>
          <w:sz w:val="24"/>
          <w:szCs w:val="24"/>
        </w:rPr>
      </w:pPr>
      <w:r w:rsidRPr="00986D11">
        <w:rPr>
          <w:rFonts w:ascii="Arial Narrow" w:hAnsi="Arial Narrow"/>
          <w:sz w:val="24"/>
          <w:szCs w:val="24"/>
        </w:rPr>
        <w:tab/>
      </w:r>
      <w:r w:rsidR="00672354" w:rsidRPr="00986D11">
        <w:rPr>
          <w:rFonts w:ascii="Arial Narrow" w:hAnsi="Arial Narrow"/>
          <w:sz w:val="24"/>
          <w:szCs w:val="24"/>
        </w:rPr>
        <w:t>Pharmacy Benefit Management</w:t>
      </w:r>
      <w:r w:rsidRPr="00986D11">
        <w:rPr>
          <w:rFonts w:ascii="Arial Narrow" w:hAnsi="Arial Narrow"/>
          <w:sz w:val="24"/>
          <w:szCs w:val="24"/>
        </w:rPr>
        <w:tab/>
      </w:r>
      <w:r w:rsidRPr="00986D11">
        <w:rPr>
          <w:rFonts w:ascii="Arial Narrow" w:hAnsi="Arial Narrow"/>
          <w:sz w:val="24"/>
          <w:szCs w:val="24"/>
        </w:rPr>
        <w:tab/>
      </w:r>
      <w:r w:rsidRPr="00986D11">
        <w:rPr>
          <w:rFonts w:ascii="Arial Narrow" w:hAnsi="Arial Narrow"/>
          <w:sz w:val="24"/>
          <w:szCs w:val="24"/>
        </w:rPr>
        <w:tab/>
        <w:t>Yes____ No ___</w:t>
      </w:r>
    </w:p>
    <w:p w14:paraId="6976B351" w14:textId="77777777" w:rsidR="00724FFA" w:rsidRPr="00986D11" w:rsidRDefault="00724FFA" w:rsidP="00724FFA">
      <w:pPr>
        <w:pStyle w:val="BlockText"/>
        <w:ind w:left="0"/>
        <w:jc w:val="both"/>
        <w:rPr>
          <w:rFonts w:ascii="Arial Narrow" w:hAnsi="Arial Narrow"/>
          <w:sz w:val="24"/>
          <w:szCs w:val="24"/>
        </w:rPr>
      </w:pPr>
    </w:p>
    <w:p w14:paraId="09CA2397" w14:textId="7C8E5E6D" w:rsidR="003025DC" w:rsidRPr="00986D11" w:rsidRDefault="00724FFA" w:rsidP="00D54D44">
      <w:pPr>
        <w:pStyle w:val="Question"/>
        <w:numPr>
          <w:ilvl w:val="0"/>
          <w:numId w:val="9"/>
        </w:numPr>
      </w:pPr>
      <w:r w:rsidRPr="00986D11">
        <w:t>What is your organization’s average turnaround time for specific claims submitted for reimbursement?</w:t>
      </w:r>
    </w:p>
    <w:p w14:paraId="2AC40BC8" w14:textId="77777777" w:rsidR="00724FFA" w:rsidRPr="00986D11" w:rsidRDefault="00724FFA" w:rsidP="00724FFA">
      <w:pPr>
        <w:pStyle w:val="Header"/>
        <w:tabs>
          <w:tab w:val="clear" w:pos="4320"/>
          <w:tab w:val="clear" w:pos="8640"/>
          <w:tab w:val="left" w:pos="720"/>
        </w:tabs>
        <w:ind w:left="720" w:hanging="720"/>
        <w:jc w:val="both"/>
        <w:rPr>
          <w:rFonts w:ascii="Arial Narrow" w:hAnsi="Arial Narrow"/>
          <w:szCs w:val="24"/>
        </w:rPr>
      </w:pPr>
    </w:p>
    <w:p w14:paraId="3E04CCC6" w14:textId="59C46C07" w:rsidR="003025DC" w:rsidRPr="00986D11" w:rsidRDefault="00724FFA" w:rsidP="00D54D44">
      <w:pPr>
        <w:pStyle w:val="Question"/>
        <w:numPr>
          <w:ilvl w:val="0"/>
          <w:numId w:val="9"/>
        </w:numPr>
        <w:rPr>
          <w:b/>
        </w:rPr>
      </w:pPr>
      <w:r w:rsidRPr="00986D11">
        <w:t>With respect to specific claims submitted for reimbursement, describe any limitations (e.g., minimum dollar amounts).</w:t>
      </w:r>
    </w:p>
    <w:p w14:paraId="5930AEF4" w14:textId="77777777" w:rsidR="00724FFA" w:rsidRPr="00986D11" w:rsidRDefault="00724FFA" w:rsidP="00724FFA">
      <w:pPr>
        <w:jc w:val="both"/>
        <w:rPr>
          <w:rFonts w:ascii="Arial Narrow" w:hAnsi="Arial Narrow"/>
          <w:szCs w:val="24"/>
        </w:rPr>
      </w:pPr>
    </w:p>
    <w:p w14:paraId="3BB4BD7A" w14:textId="137D0D0D" w:rsidR="003025DC" w:rsidRPr="00986D11" w:rsidRDefault="00724FFA" w:rsidP="00D54D44">
      <w:pPr>
        <w:pStyle w:val="Question"/>
        <w:numPr>
          <w:ilvl w:val="0"/>
          <w:numId w:val="9"/>
        </w:numPr>
      </w:pPr>
      <w:r w:rsidRPr="00986D11">
        <w:t>Do you offer advance funding or quick pay options for specific claims?</w:t>
      </w:r>
      <w:r w:rsidR="00E31BF7" w:rsidRPr="00986D11">
        <w:t xml:space="preserve"> Yes ___ No ___</w:t>
      </w:r>
      <w:r w:rsidRPr="00986D11">
        <w:t xml:space="preserve"> If </w:t>
      </w:r>
      <w:r w:rsidR="00E31BF7" w:rsidRPr="00986D11">
        <w:t>yes</w:t>
      </w:r>
      <w:r w:rsidRPr="00986D11">
        <w:t>, provide details including any additional cost, if any.</w:t>
      </w:r>
    </w:p>
    <w:p w14:paraId="1FD5CE4F" w14:textId="77777777" w:rsidR="00724FFA" w:rsidRPr="00986D11" w:rsidRDefault="00724FFA" w:rsidP="00724FFA">
      <w:pPr>
        <w:pStyle w:val="Header"/>
        <w:tabs>
          <w:tab w:val="clear" w:pos="4320"/>
          <w:tab w:val="clear" w:pos="8640"/>
          <w:tab w:val="left" w:pos="720"/>
        </w:tabs>
        <w:ind w:left="720" w:hanging="720"/>
        <w:jc w:val="both"/>
        <w:rPr>
          <w:rFonts w:ascii="Arial Narrow" w:hAnsi="Arial Narrow"/>
          <w:szCs w:val="24"/>
        </w:rPr>
      </w:pPr>
    </w:p>
    <w:p w14:paraId="68587022" w14:textId="16E3594C" w:rsidR="003025DC" w:rsidRPr="00986D11" w:rsidRDefault="00724FFA" w:rsidP="00D54D44">
      <w:pPr>
        <w:pStyle w:val="Question"/>
        <w:numPr>
          <w:ilvl w:val="0"/>
          <w:numId w:val="9"/>
        </w:numPr>
      </w:pPr>
      <w:r w:rsidRPr="00986D11">
        <w:t>What percentage discount/credit is applied to your “first year” (i.e., 12/12) specific pricing?</w:t>
      </w:r>
    </w:p>
    <w:p w14:paraId="23D2B47A" w14:textId="77777777" w:rsidR="00391578" w:rsidRPr="00986D11" w:rsidRDefault="00391578">
      <w:pPr>
        <w:pStyle w:val="BlockText"/>
        <w:ind w:hanging="360"/>
        <w:jc w:val="both"/>
        <w:rPr>
          <w:rFonts w:ascii="Arial Narrow" w:hAnsi="Arial Narrow"/>
          <w:sz w:val="24"/>
          <w:szCs w:val="24"/>
        </w:rPr>
      </w:pPr>
    </w:p>
    <w:p w14:paraId="656263EA" w14:textId="29D6F4E1" w:rsidR="005E2807" w:rsidRPr="00986D11" w:rsidRDefault="00AD2629" w:rsidP="00D54D44">
      <w:pPr>
        <w:pStyle w:val="Question"/>
        <w:numPr>
          <w:ilvl w:val="0"/>
          <w:numId w:val="9"/>
        </w:numPr>
      </w:pPr>
      <w:r w:rsidRPr="00986D11">
        <w:t>Describe the specific incurred/paid contract periods (i.e., 12/12, 12/15, etc.) that you offer.</w:t>
      </w:r>
    </w:p>
    <w:p w14:paraId="0A9FFFAC" w14:textId="7E53EC9C" w:rsidR="003025DC" w:rsidRPr="00986D11" w:rsidRDefault="005E2807" w:rsidP="00D54D44">
      <w:pPr>
        <w:pStyle w:val="Question"/>
        <w:numPr>
          <w:ilvl w:val="0"/>
          <w:numId w:val="9"/>
        </w:numPr>
      </w:pPr>
      <w:r w:rsidRPr="00A700FB">
        <w:br w:type="page"/>
      </w:r>
      <w:r w:rsidR="00AD2629" w:rsidRPr="00986D11">
        <w:lastRenderedPageBreak/>
        <w:t>I</w:t>
      </w:r>
      <w:r w:rsidR="000A07ED" w:rsidRPr="00986D11">
        <w:t>s</w:t>
      </w:r>
      <w:r w:rsidR="00AD2629" w:rsidRPr="00986D11">
        <w:t xml:space="preserve"> there a run-in limit on specific stop loss?  Yes ___  No ___  If yes, what is the percentage or </w:t>
      </w:r>
      <w:r w:rsidR="00C14128" w:rsidRPr="00986D11">
        <w:t>formula</w:t>
      </w:r>
      <w:r w:rsidR="00AD2629" w:rsidRPr="00986D11">
        <w:t>?</w:t>
      </w:r>
    </w:p>
    <w:p w14:paraId="37202008" w14:textId="77777777" w:rsidR="00C2228D" w:rsidRPr="00986D11" w:rsidRDefault="00C2228D" w:rsidP="00C2228D">
      <w:pPr>
        <w:pStyle w:val="BlockText"/>
        <w:ind w:left="720" w:hanging="720"/>
        <w:jc w:val="both"/>
        <w:rPr>
          <w:rFonts w:ascii="Arial Narrow" w:hAnsi="Arial Narrow"/>
          <w:sz w:val="24"/>
          <w:szCs w:val="24"/>
        </w:rPr>
      </w:pPr>
    </w:p>
    <w:p w14:paraId="6679B5BC" w14:textId="77777777" w:rsidR="00C2228D" w:rsidRPr="00986D11" w:rsidRDefault="00C2228D" w:rsidP="00C2228D">
      <w:pPr>
        <w:pStyle w:val="Footer"/>
        <w:widowControl w:val="0"/>
        <w:shd w:val="solid" w:color="auto" w:fill="auto"/>
        <w:tabs>
          <w:tab w:val="clear" w:pos="4320"/>
          <w:tab w:val="clear" w:pos="8640"/>
          <w:tab w:val="left" w:pos="-1440"/>
          <w:tab w:val="center" w:pos="-1080"/>
          <w:tab w:val="left" w:pos="-720"/>
          <w:tab w:val="left" w:pos="0"/>
        </w:tabs>
        <w:suppressAutoHyphens/>
        <w:spacing w:after="120"/>
        <w:ind w:right="-108"/>
        <w:rPr>
          <w:rFonts w:ascii="Arial Narrow" w:hAnsi="Arial Narrow" w:cs="Arial"/>
          <w:b/>
          <w:i/>
          <w:iCs/>
          <w:color w:val="FFFFFF"/>
          <w:sz w:val="28"/>
          <w:szCs w:val="28"/>
        </w:rPr>
      </w:pPr>
      <w:r w:rsidRPr="00986D11">
        <w:rPr>
          <w:rFonts w:ascii="Arial Narrow" w:hAnsi="Arial Narrow" w:cs="Arial"/>
          <w:b/>
          <w:color w:val="FFFFFF"/>
          <w:sz w:val="28"/>
          <w:szCs w:val="28"/>
        </w:rPr>
        <w:t>Aggregate</w:t>
      </w:r>
    </w:p>
    <w:p w14:paraId="663DDD8A" w14:textId="70F7E862" w:rsidR="003025DC" w:rsidRPr="00986D11" w:rsidRDefault="00C2228D" w:rsidP="00D54D44">
      <w:pPr>
        <w:pStyle w:val="Question"/>
        <w:numPr>
          <w:ilvl w:val="0"/>
          <w:numId w:val="9"/>
        </w:numPr>
      </w:pPr>
      <w:r w:rsidRPr="00986D11">
        <w:t>What percentage discount/credit is applied to your “first year” (i.e., 12/12) aggregate pricing?</w:t>
      </w:r>
    </w:p>
    <w:p w14:paraId="6E68D4B7" w14:textId="77777777" w:rsidR="00C2228D" w:rsidRPr="00986D11" w:rsidRDefault="00C2228D" w:rsidP="00C2228D">
      <w:pPr>
        <w:tabs>
          <w:tab w:val="left" w:pos="-1440"/>
          <w:tab w:val="left" w:pos="-720"/>
          <w:tab w:val="left" w:pos="0"/>
          <w:tab w:val="left" w:pos="720"/>
          <w:tab w:val="left" w:pos="2856"/>
          <w:tab w:val="left" w:pos="3612"/>
          <w:tab w:val="left" w:pos="4284"/>
          <w:tab w:val="left" w:pos="5124"/>
          <w:tab w:val="left" w:pos="6048"/>
          <w:tab w:val="left" w:pos="7560"/>
          <w:tab w:val="left" w:pos="7920"/>
        </w:tabs>
        <w:suppressAutoHyphens/>
        <w:rPr>
          <w:rFonts w:ascii="Arial Narrow" w:hAnsi="Arial Narrow"/>
          <w:spacing w:val="-2"/>
          <w:szCs w:val="24"/>
        </w:rPr>
      </w:pPr>
    </w:p>
    <w:p w14:paraId="46B56BAA" w14:textId="17AEF4A9" w:rsidR="003025DC" w:rsidRPr="00986D11" w:rsidRDefault="00C2228D" w:rsidP="00D54D44">
      <w:pPr>
        <w:pStyle w:val="Question"/>
        <w:numPr>
          <w:ilvl w:val="0"/>
          <w:numId w:val="9"/>
        </w:numPr>
      </w:pPr>
      <w:r w:rsidRPr="00986D11">
        <w:t>How long is your aggregate premium guaranteed?</w:t>
      </w:r>
    </w:p>
    <w:p w14:paraId="38F023E9" w14:textId="77777777" w:rsidR="00C2228D" w:rsidRPr="00986D11" w:rsidRDefault="00C2228D" w:rsidP="00C2228D">
      <w:pPr>
        <w:tabs>
          <w:tab w:val="left" w:pos="-1440"/>
          <w:tab w:val="left" w:pos="-720"/>
          <w:tab w:val="left" w:pos="0"/>
          <w:tab w:val="left" w:pos="720"/>
          <w:tab w:val="left" w:pos="2856"/>
          <w:tab w:val="left" w:pos="3612"/>
          <w:tab w:val="left" w:pos="4284"/>
          <w:tab w:val="left" w:pos="5124"/>
          <w:tab w:val="left" w:pos="6048"/>
          <w:tab w:val="left" w:pos="7560"/>
          <w:tab w:val="left" w:pos="7920"/>
        </w:tabs>
        <w:suppressAutoHyphens/>
        <w:rPr>
          <w:rFonts w:ascii="Arial Narrow" w:hAnsi="Arial Narrow"/>
          <w:spacing w:val="-2"/>
          <w:szCs w:val="24"/>
        </w:rPr>
      </w:pPr>
    </w:p>
    <w:p w14:paraId="6F9E8299" w14:textId="40C535B6" w:rsidR="003025DC" w:rsidRPr="00986D11" w:rsidRDefault="008020D1" w:rsidP="00D54D44">
      <w:pPr>
        <w:pStyle w:val="Question"/>
        <w:numPr>
          <w:ilvl w:val="0"/>
          <w:numId w:val="9"/>
        </w:numPr>
      </w:pPr>
      <w:r w:rsidRPr="00986D11">
        <w:t>Are you wi</w:t>
      </w:r>
      <w:r w:rsidR="00624983" w:rsidRPr="00986D11">
        <w:t xml:space="preserve">lling to guarantee these rates </w:t>
      </w:r>
      <w:r w:rsidRPr="00986D11">
        <w:t xml:space="preserve">for a period longer than twelve months?  Yes ___   No ___   If </w:t>
      </w:r>
      <w:r w:rsidR="000B2936" w:rsidRPr="00986D11">
        <w:t>yes</w:t>
      </w:r>
      <w:r w:rsidRPr="00986D11">
        <w:t>, how would</w:t>
      </w:r>
      <w:r w:rsidR="005F252B" w:rsidRPr="00986D11">
        <w:t xml:space="preserve"> </w:t>
      </w:r>
      <w:r w:rsidRPr="00986D11">
        <w:t>this impact rates?</w:t>
      </w:r>
    </w:p>
    <w:p w14:paraId="2F05296F" w14:textId="77777777" w:rsidR="008020D1" w:rsidRPr="00986D11" w:rsidRDefault="008020D1" w:rsidP="008020D1">
      <w:pPr>
        <w:tabs>
          <w:tab w:val="left" w:pos="-1440"/>
          <w:tab w:val="left" w:pos="-720"/>
          <w:tab w:val="left" w:pos="0"/>
          <w:tab w:val="left" w:pos="720"/>
          <w:tab w:val="left" w:pos="2856"/>
          <w:tab w:val="left" w:pos="3612"/>
          <w:tab w:val="left" w:pos="4284"/>
          <w:tab w:val="left" w:pos="5124"/>
          <w:tab w:val="left" w:pos="6048"/>
          <w:tab w:val="left" w:pos="7560"/>
          <w:tab w:val="left" w:pos="7920"/>
        </w:tabs>
        <w:suppressAutoHyphens/>
        <w:ind w:left="720" w:hanging="720"/>
        <w:rPr>
          <w:rFonts w:ascii="Arial Narrow" w:hAnsi="Arial Narrow"/>
          <w:spacing w:val="-2"/>
          <w:szCs w:val="24"/>
        </w:rPr>
      </w:pPr>
    </w:p>
    <w:p w14:paraId="741358EB" w14:textId="190D0379" w:rsidR="003025DC" w:rsidRPr="00986D11" w:rsidRDefault="008020D1" w:rsidP="00D54D44">
      <w:pPr>
        <w:pStyle w:val="Question"/>
        <w:numPr>
          <w:ilvl w:val="0"/>
          <w:numId w:val="9"/>
        </w:numPr>
      </w:pPr>
      <w:r w:rsidRPr="00986D11">
        <w:t>Describe the aggregate incurred/paid contract periods (i.e., 12/12, 12/15, etc.) that you offer.</w:t>
      </w:r>
    </w:p>
    <w:p w14:paraId="25472828" w14:textId="77777777" w:rsidR="008020D1" w:rsidRPr="00986D11" w:rsidRDefault="008020D1" w:rsidP="00C2228D">
      <w:pPr>
        <w:tabs>
          <w:tab w:val="left" w:pos="-1440"/>
          <w:tab w:val="left" w:pos="-720"/>
          <w:tab w:val="left" w:pos="0"/>
          <w:tab w:val="left" w:pos="2100"/>
          <w:tab w:val="left" w:pos="2856"/>
          <w:tab w:val="left" w:pos="3612"/>
          <w:tab w:val="left" w:pos="4284"/>
          <w:tab w:val="left" w:pos="5124"/>
          <w:tab w:val="left" w:pos="6048"/>
          <w:tab w:val="left" w:pos="7560"/>
          <w:tab w:val="left" w:pos="7920"/>
        </w:tabs>
        <w:suppressAutoHyphens/>
        <w:rPr>
          <w:rFonts w:ascii="Arial Narrow" w:hAnsi="Arial Narrow"/>
          <w:b/>
          <w:spacing w:val="-2"/>
          <w:szCs w:val="24"/>
          <w:u w:val="single"/>
        </w:rPr>
      </w:pPr>
    </w:p>
    <w:p w14:paraId="35DC58E1" w14:textId="425CD505" w:rsidR="003025DC" w:rsidRPr="00986D11" w:rsidRDefault="008020D1" w:rsidP="00D54D44">
      <w:pPr>
        <w:pStyle w:val="Question"/>
        <w:numPr>
          <w:ilvl w:val="0"/>
          <w:numId w:val="9"/>
        </w:numPr>
      </w:pPr>
      <w:r w:rsidRPr="00986D11">
        <w:t>Confirm that your aggregate coverage can include the following benefits:</w:t>
      </w:r>
    </w:p>
    <w:p w14:paraId="0161FD67" w14:textId="77777777" w:rsidR="003025DC" w:rsidRPr="00986D11" w:rsidRDefault="005F252B">
      <w:pPr>
        <w:tabs>
          <w:tab w:val="left" w:pos="-1440"/>
          <w:tab w:val="left" w:pos="-720"/>
          <w:tab w:val="left" w:pos="0"/>
          <w:tab w:val="left" w:pos="810"/>
          <w:tab w:val="left" w:pos="2856"/>
          <w:tab w:val="left" w:pos="3612"/>
          <w:tab w:val="left" w:pos="4284"/>
          <w:tab w:val="left" w:pos="5124"/>
          <w:tab w:val="left" w:pos="6048"/>
          <w:tab w:val="left" w:pos="7560"/>
          <w:tab w:val="left" w:pos="7920"/>
        </w:tabs>
        <w:suppressAutoHyphens/>
        <w:rPr>
          <w:rFonts w:ascii="Arial Narrow" w:hAnsi="Arial Narrow"/>
          <w:spacing w:val="-2"/>
          <w:szCs w:val="24"/>
        </w:rPr>
      </w:pPr>
      <w:r w:rsidRPr="00986D11">
        <w:rPr>
          <w:rFonts w:ascii="Arial Narrow" w:hAnsi="Arial Narrow"/>
          <w:spacing w:val="-2"/>
          <w:szCs w:val="24"/>
        </w:rPr>
        <w:tab/>
      </w:r>
      <w:r w:rsidR="008020D1" w:rsidRPr="00986D11">
        <w:rPr>
          <w:rFonts w:ascii="Arial Narrow" w:hAnsi="Arial Narrow"/>
          <w:spacing w:val="-2"/>
          <w:szCs w:val="24"/>
        </w:rPr>
        <w:t xml:space="preserve">Medical </w:t>
      </w:r>
      <w:r w:rsidR="008020D1" w:rsidRPr="00986D11">
        <w:rPr>
          <w:rFonts w:ascii="Arial Narrow" w:hAnsi="Arial Narrow"/>
          <w:spacing w:val="-2"/>
          <w:szCs w:val="24"/>
        </w:rPr>
        <w:tab/>
      </w:r>
      <w:r w:rsidR="008020D1" w:rsidRPr="00986D11">
        <w:rPr>
          <w:rFonts w:ascii="Arial Narrow" w:hAnsi="Arial Narrow"/>
          <w:spacing w:val="-2"/>
          <w:szCs w:val="24"/>
        </w:rPr>
        <w:tab/>
      </w:r>
      <w:r w:rsidR="008020D1" w:rsidRPr="00986D11">
        <w:rPr>
          <w:rFonts w:ascii="Arial Narrow" w:hAnsi="Arial Narrow"/>
          <w:spacing w:val="-2"/>
          <w:szCs w:val="24"/>
        </w:rPr>
        <w:tab/>
        <w:t xml:space="preserve">             </w:t>
      </w:r>
      <w:r w:rsidR="008020D1" w:rsidRPr="00986D11">
        <w:rPr>
          <w:rFonts w:ascii="Arial Narrow" w:hAnsi="Arial Narrow"/>
          <w:spacing w:val="-2"/>
          <w:szCs w:val="24"/>
        </w:rPr>
        <w:tab/>
        <w:t>Yes ___  No ___</w:t>
      </w:r>
    </w:p>
    <w:p w14:paraId="2743012E" w14:textId="77777777" w:rsidR="003025DC" w:rsidRPr="00986D11" w:rsidRDefault="008020D1" w:rsidP="0006736F">
      <w:pPr>
        <w:tabs>
          <w:tab w:val="left" w:pos="-1440"/>
          <w:tab w:val="left" w:pos="-720"/>
          <w:tab w:val="left" w:pos="0"/>
          <w:tab w:val="left" w:pos="810"/>
          <w:tab w:val="left" w:pos="2856"/>
          <w:tab w:val="left" w:pos="3612"/>
          <w:tab w:val="left" w:pos="4284"/>
          <w:tab w:val="left" w:pos="5130"/>
          <w:tab w:val="left" w:pos="6048"/>
          <w:tab w:val="left" w:pos="7560"/>
          <w:tab w:val="left" w:pos="7920"/>
        </w:tabs>
        <w:suppressAutoHyphens/>
        <w:rPr>
          <w:rFonts w:ascii="Arial Narrow" w:hAnsi="Arial Narrow"/>
          <w:spacing w:val="-2"/>
          <w:szCs w:val="24"/>
        </w:rPr>
      </w:pPr>
      <w:r w:rsidRPr="00986D11">
        <w:rPr>
          <w:rFonts w:ascii="Arial Narrow" w:hAnsi="Arial Narrow"/>
          <w:spacing w:val="-2"/>
          <w:szCs w:val="24"/>
        </w:rPr>
        <w:tab/>
      </w:r>
      <w:r w:rsidR="001F2338" w:rsidRPr="00986D11">
        <w:rPr>
          <w:rFonts w:ascii="Arial Narrow" w:hAnsi="Arial Narrow"/>
          <w:spacing w:val="-2"/>
          <w:szCs w:val="24"/>
        </w:rPr>
        <w:t>Pharmacy Benefit Management</w:t>
      </w:r>
      <w:r w:rsidRPr="00986D11">
        <w:rPr>
          <w:rFonts w:ascii="Arial Narrow" w:hAnsi="Arial Narrow"/>
          <w:spacing w:val="-2"/>
          <w:szCs w:val="24"/>
        </w:rPr>
        <w:tab/>
      </w:r>
      <w:r w:rsidRPr="00986D11">
        <w:rPr>
          <w:rFonts w:ascii="Arial Narrow" w:hAnsi="Arial Narrow"/>
          <w:spacing w:val="-2"/>
          <w:szCs w:val="24"/>
        </w:rPr>
        <w:tab/>
      </w:r>
      <w:r w:rsidRPr="00986D11">
        <w:rPr>
          <w:rFonts w:ascii="Arial Narrow" w:hAnsi="Arial Narrow"/>
          <w:spacing w:val="-2"/>
          <w:szCs w:val="24"/>
        </w:rPr>
        <w:tab/>
        <w:t>Yes ___  No ___</w:t>
      </w:r>
    </w:p>
    <w:p w14:paraId="5091145B" w14:textId="77777777" w:rsidR="003025DC" w:rsidRPr="00986D11" w:rsidRDefault="008020D1">
      <w:pPr>
        <w:tabs>
          <w:tab w:val="left" w:pos="-1440"/>
          <w:tab w:val="left" w:pos="-720"/>
          <w:tab w:val="left" w:pos="0"/>
          <w:tab w:val="left" w:pos="810"/>
          <w:tab w:val="left" w:pos="2856"/>
          <w:tab w:val="left" w:pos="3612"/>
          <w:tab w:val="left" w:pos="4284"/>
          <w:tab w:val="left" w:pos="5124"/>
          <w:tab w:val="left" w:pos="6048"/>
          <w:tab w:val="left" w:pos="7560"/>
          <w:tab w:val="left" w:pos="7920"/>
        </w:tabs>
        <w:suppressAutoHyphens/>
        <w:rPr>
          <w:rFonts w:ascii="Arial Narrow" w:hAnsi="Arial Narrow"/>
          <w:spacing w:val="-2"/>
          <w:szCs w:val="24"/>
        </w:rPr>
      </w:pPr>
      <w:r w:rsidRPr="00986D11">
        <w:rPr>
          <w:rFonts w:ascii="Arial Narrow" w:hAnsi="Arial Narrow"/>
          <w:spacing w:val="-2"/>
          <w:szCs w:val="24"/>
        </w:rPr>
        <w:tab/>
        <w:t>Behavioral Health/Substance Abuse</w:t>
      </w:r>
      <w:r w:rsidRPr="00986D11">
        <w:rPr>
          <w:rFonts w:ascii="Arial Narrow" w:hAnsi="Arial Narrow"/>
          <w:spacing w:val="-2"/>
          <w:szCs w:val="24"/>
        </w:rPr>
        <w:tab/>
      </w:r>
      <w:r w:rsidRPr="00986D11">
        <w:rPr>
          <w:rFonts w:ascii="Arial Narrow" w:hAnsi="Arial Narrow"/>
          <w:spacing w:val="-2"/>
          <w:szCs w:val="24"/>
        </w:rPr>
        <w:tab/>
        <w:t>Yes ___  No ___</w:t>
      </w:r>
    </w:p>
    <w:p w14:paraId="68C6D9CF" w14:textId="77777777" w:rsidR="00B526F7" w:rsidRPr="00986D11" w:rsidRDefault="00B526F7" w:rsidP="008020D1">
      <w:pPr>
        <w:tabs>
          <w:tab w:val="left" w:pos="-1440"/>
          <w:tab w:val="left" w:pos="-720"/>
          <w:tab w:val="left" w:pos="0"/>
          <w:tab w:val="left" w:pos="1440"/>
          <w:tab w:val="left" w:pos="2856"/>
          <w:tab w:val="left" w:pos="3612"/>
          <w:tab w:val="left" w:pos="4284"/>
          <w:tab w:val="left" w:pos="5124"/>
          <w:tab w:val="left" w:pos="6048"/>
          <w:tab w:val="left" w:pos="7560"/>
          <w:tab w:val="left" w:pos="7920"/>
        </w:tabs>
        <w:suppressAutoHyphens/>
        <w:rPr>
          <w:rFonts w:ascii="Arial Narrow" w:hAnsi="Arial Narrow"/>
          <w:spacing w:val="-2"/>
          <w:szCs w:val="24"/>
        </w:rPr>
      </w:pPr>
    </w:p>
    <w:p w14:paraId="2F9ECE31" w14:textId="32E62FCC" w:rsidR="003025DC" w:rsidRPr="00986D11" w:rsidRDefault="008020D1" w:rsidP="00D54D44">
      <w:pPr>
        <w:pStyle w:val="Question"/>
        <w:numPr>
          <w:ilvl w:val="0"/>
          <w:numId w:val="9"/>
        </w:numPr>
      </w:pPr>
      <w:r w:rsidRPr="00986D11">
        <w:t>At what percentage of expected claims can the aggregate corridor be set?</w:t>
      </w:r>
    </w:p>
    <w:p w14:paraId="7A58E82B" w14:textId="77777777" w:rsidR="008020D1" w:rsidRPr="00986D11" w:rsidRDefault="008020D1" w:rsidP="00442C46">
      <w:pPr>
        <w:pStyle w:val="BlockText"/>
        <w:ind w:left="720" w:hanging="720"/>
        <w:jc w:val="both"/>
        <w:rPr>
          <w:rFonts w:ascii="Arial Narrow" w:hAnsi="Arial Narrow"/>
          <w:sz w:val="24"/>
          <w:szCs w:val="24"/>
        </w:rPr>
      </w:pPr>
    </w:p>
    <w:p w14:paraId="3FCFA691" w14:textId="77777777" w:rsidR="003025DC" w:rsidRPr="00986D11" w:rsidRDefault="008020D1">
      <w:pPr>
        <w:pStyle w:val="BlockText"/>
        <w:tabs>
          <w:tab w:val="left" w:pos="810"/>
        </w:tabs>
        <w:ind w:left="1440" w:hanging="1440"/>
        <w:jc w:val="both"/>
        <w:rPr>
          <w:rFonts w:ascii="Arial Narrow" w:hAnsi="Arial Narrow"/>
          <w:sz w:val="24"/>
          <w:szCs w:val="24"/>
        </w:rPr>
      </w:pPr>
      <w:r w:rsidRPr="00986D11">
        <w:rPr>
          <w:rFonts w:ascii="Arial Narrow" w:hAnsi="Arial Narrow"/>
          <w:sz w:val="24"/>
          <w:szCs w:val="24"/>
        </w:rPr>
        <w:tab/>
        <w:t>____ 110%</w:t>
      </w:r>
    </w:p>
    <w:p w14:paraId="1C35E6B7" w14:textId="77777777" w:rsidR="003025DC" w:rsidRPr="00986D11" w:rsidRDefault="008020D1">
      <w:pPr>
        <w:pStyle w:val="BlockText"/>
        <w:tabs>
          <w:tab w:val="left" w:pos="810"/>
        </w:tabs>
        <w:ind w:left="1440" w:hanging="1440"/>
        <w:jc w:val="both"/>
        <w:rPr>
          <w:rFonts w:ascii="Arial Narrow" w:hAnsi="Arial Narrow"/>
          <w:sz w:val="24"/>
          <w:szCs w:val="24"/>
        </w:rPr>
      </w:pPr>
      <w:r w:rsidRPr="00986D11">
        <w:rPr>
          <w:rFonts w:ascii="Arial Narrow" w:hAnsi="Arial Narrow"/>
          <w:sz w:val="24"/>
          <w:szCs w:val="24"/>
        </w:rPr>
        <w:tab/>
        <w:t>____ 115%</w:t>
      </w:r>
    </w:p>
    <w:p w14:paraId="5AE0AC62" w14:textId="77777777" w:rsidR="003025DC" w:rsidRPr="00986D11" w:rsidRDefault="008020D1">
      <w:pPr>
        <w:pStyle w:val="BlockText"/>
        <w:tabs>
          <w:tab w:val="left" w:pos="810"/>
        </w:tabs>
        <w:ind w:left="1440" w:hanging="1440"/>
        <w:jc w:val="both"/>
        <w:rPr>
          <w:rFonts w:ascii="Arial Narrow" w:hAnsi="Arial Narrow"/>
          <w:sz w:val="24"/>
          <w:szCs w:val="24"/>
        </w:rPr>
      </w:pPr>
      <w:r w:rsidRPr="00986D11">
        <w:rPr>
          <w:rFonts w:ascii="Arial Narrow" w:hAnsi="Arial Narrow"/>
          <w:sz w:val="24"/>
          <w:szCs w:val="24"/>
        </w:rPr>
        <w:tab/>
        <w:t>____ 120%</w:t>
      </w:r>
    </w:p>
    <w:p w14:paraId="78420463" w14:textId="77777777" w:rsidR="003025DC" w:rsidRPr="00986D11" w:rsidRDefault="008020D1">
      <w:pPr>
        <w:pStyle w:val="BlockText"/>
        <w:tabs>
          <w:tab w:val="left" w:pos="810"/>
        </w:tabs>
        <w:ind w:left="1440" w:hanging="1440"/>
        <w:jc w:val="both"/>
        <w:rPr>
          <w:rFonts w:ascii="Arial Narrow" w:hAnsi="Arial Narrow"/>
          <w:sz w:val="24"/>
          <w:szCs w:val="24"/>
        </w:rPr>
      </w:pPr>
      <w:r w:rsidRPr="00986D11">
        <w:rPr>
          <w:rFonts w:ascii="Arial Narrow" w:hAnsi="Arial Narrow"/>
          <w:sz w:val="24"/>
          <w:szCs w:val="24"/>
        </w:rPr>
        <w:tab/>
        <w:t>____ 125%</w:t>
      </w:r>
    </w:p>
    <w:p w14:paraId="17AF5389" w14:textId="77777777" w:rsidR="003025DC" w:rsidRPr="00986D11" w:rsidRDefault="008020D1">
      <w:pPr>
        <w:pStyle w:val="BlockText"/>
        <w:tabs>
          <w:tab w:val="left" w:pos="810"/>
        </w:tabs>
        <w:ind w:left="1440" w:hanging="1440"/>
        <w:jc w:val="both"/>
        <w:rPr>
          <w:rFonts w:ascii="Arial Narrow" w:hAnsi="Arial Narrow"/>
          <w:sz w:val="24"/>
          <w:szCs w:val="24"/>
        </w:rPr>
      </w:pPr>
      <w:r w:rsidRPr="00986D11">
        <w:rPr>
          <w:rFonts w:ascii="Arial Narrow" w:hAnsi="Arial Narrow"/>
          <w:sz w:val="24"/>
          <w:szCs w:val="24"/>
        </w:rPr>
        <w:tab/>
        <w:t>Other __________</w:t>
      </w:r>
    </w:p>
    <w:p w14:paraId="3C247521" w14:textId="77777777" w:rsidR="008020D1" w:rsidRPr="00986D11" w:rsidRDefault="008020D1" w:rsidP="00442C46">
      <w:pPr>
        <w:pStyle w:val="BlockText"/>
        <w:ind w:left="720" w:hanging="720"/>
        <w:jc w:val="both"/>
        <w:rPr>
          <w:rFonts w:ascii="Arial Narrow" w:hAnsi="Arial Narrow"/>
          <w:sz w:val="24"/>
          <w:szCs w:val="24"/>
        </w:rPr>
      </w:pPr>
    </w:p>
    <w:p w14:paraId="5DAE3BF8" w14:textId="61502417" w:rsidR="003025DC" w:rsidRPr="00986D11" w:rsidRDefault="008020D1" w:rsidP="00D54D44">
      <w:pPr>
        <w:pStyle w:val="Question"/>
        <w:numPr>
          <w:ilvl w:val="0"/>
          <w:numId w:val="9"/>
        </w:numPr>
      </w:pPr>
      <w:r w:rsidRPr="00986D11">
        <w:t>Can you quote more than one option?   Yes ___   No ___</w:t>
      </w:r>
    </w:p>
    <w:p w14:paraId="003F6FCA" w14:textId="77777777" w:rsidR="008020D1" w:rsidRPr="00986D11" w:rsidRDefault="008020D1" w:rsidP="00442C46">
      <w:pPr>
        <w:pStyle w:val="BlockText"/>
        <w:ind w:left="720" w:hanging="720"/>
        <w:jc w:val="both"/>
        <w:rPr>
          <w:rFonts w:ascii="Arial Narrow" w:hAnsi="Arial Narrow"/>
          <w:sz w:val="24"/>
          <w:szCs w:val="24"/>
        </w:rPr>
      </w:pPr>
    </w:p>
    <w:p w14:paraId="1CB051EE" w14:textId="4CD59EAB" w:rsidR="003025DC" w:rsidRPr="00986D11" w:rsidRDefault="008020D1" w:rsidP="00D54D44">
      <w:pPr>
        <w:pStyle w:val="Question"/>
        <w:numPr>
          <w:ilvl w:val="0"/>
          <w:numId w:val="9"/>
        </w:numPr>
      </w:pPr>
      <w:r w:rsidRPr="00986D11">
        <w:t xml:space="preserve">Does your aggregate contract impose an annual maximum claim liability?  Yes ___  No ___  </w:t>
      </w:r>
      <w:r w:rsidR="004F7F31" w:rsidRPr="00986D11">
        <w:t xml:space="preserve"> </w:t>
      </w:r>
      <w:r w:rsidRPr="00986D11">
        <w:t xml:space="preserve">If yes, identify the amount. </w:t>
      </w:r>
      <w:r w:rsidR="004F7F31" w:rsidRPr="00986D11">
        <w:t>$</w:t>
      </w:r>
      <w:r w:rsidRPr="00986D11">
        <w:t xml:space="preserve"> </w:t>
      </w:r>
      <w:r w:rsidR="004F7F31" w:rsidRPr="00986D11">
        <w:t>_____</w:t>
      </w:r>
    </w:p>
    <w:p w14:paraId="3343DE1F" w14:textId="77777777" w:rsidR="004F7F31" w:rsidRPr="00986D11" w:rsidRDefault="004F7F31" w:rsidP="00442C46">
      <w:pPr>
        <w:pStyle w:val="BlockText"/>
        <w:ind w:left="720" w:hanging="720"/>
        <w:jc w:val="both"/>
        <w:rPr>
          <w:rFonts w:ascii="Arial Narrow" w:hAnsi="Arial Narrow"/>
          <w:sz w:val="24"/>
          <w:szCs w:val="24"/>
        </w:rPr>
      </w:pPr>
    </w:p>
    <w:p w14:paraId="4DAD1823" w14:textId="089140A5" w:rsidR="003025DC" w:rsidRPr="00986D11" w:rsidRDefault="004F7F31" w:rsidP="00D54D44">
      <w:pPr>
        <w:pStyle w:val="Question"/>
        <w:numPr>
          <w:ilvl w:val="0"/>
          <w:numId w:val="9"/>
        </w:numPr>
      </w:pPr>
      <w:r w:rsidRPr="00986D11">
        <w:t>Are there other options available?   Yes ___   No ___</w:t>
      </w:r>
      <w:r w:rsidR="008E28BB" w:rsidRPr="00986D11">
        <w:t xml:space="preserve">  If yes, describe.</w:t>
      </w:r>
    </w:p>
    <w:p w14:paraId="0483DE7F" w14:textId="77777777" w:rsidR="004F7F31" w:rsidRPr="00986D11" w:rsidRDefault="004F7F31" w:rsidP="00442C46">
      <w:pPr>
        <w:pStyle w:val="BlockText"/>
        <w:ind w:left="720" w:hanging="720"/>
        <w:jc w:val="both"/>
        <w:rPr>
          <w:rFonts w:ascii="Arial Narrow" w:hAnsi="Arial Narrow"/>
          <w:sz w:val="24"/>
          <w:szCs w:val="24"/>
        </w:rPr>
      </w:pPr>
    </w:p>
    <w:p w14:paraId="51FB5134" w14:textId="55103BE2" w:rsidR="003025DC" w:rsidRPr="00986D11" w:rsidRDefault="004F7F31" w:rsidP="00D54D44">
      <w:pPr>
        <w:pStyle w:val="Question"/>
        <w:numPr>
          <w:ilvl w:val="0"/>
          <w:numId w:val="9"/>
        </w:numPr>
      </w:pPr>
      <w:r w:rsidRPr="00986D11">
        <w:t xml:space="preserve">Describe the specific incurred/paid period </w:t>
      </w:r>
      <w:r w:rsidR="000B2936" w:rsidRPr="00986D11">
        <w:t>(</w:t>
      </w:r>
      <w:r w:rsidRPr="00986D11">
        <w:t>i.e., 12/12, 12/15, etc.) that you offer.</w:t>
      </w:r>
    </w:p>
    <w:p w14:paraId="31671208" w14:textId="77777777" w:rsidR="004F7F31" w:rsidRPr="00986D11" w:rsidRDefault="004F7F31" w:rsidP="00442C46">
      <w:pPr>
        <w:pStyle w:val="BlockText"/>
        <w:ind w:left="720" w:hanging="720"/>
        <w:jc w:val="both"/>
        <w:rPr>
          <w:rFonts w:ascii="Arial Narrow" w:hAnsi="Arial Narrow"/>
          <w:sz w:val="24"/>
          <w:szCs w:val="24"/>
        </w:rPr>
      </w:pPr>
    </w:p>
    <w:p w14:paraId="5A2B8416" w14:textId="1975BDAF" w:rsidR="003025DC" w:rsidRPr="00986D11" w:rsidRDefault="004F7F31" w:rsidP="00D54D44">
      <w:pPr>
        <w:pStyle w:val="Question"/>
        <w:numPr>
          <w:ilvl w:val="0"/>
          <w:numId w:val="9"/>
        </w:numPr>
      </w:pPr>
      <w:r w:rsidRPr="00986D11">
        <w:t>What percentage</w:t>
      </w:r>
      <w:r w:rsidR="004E6087" w:rsidRPr="00986D11">
        <w:t>,</w:t>
      </w:r>
      <w:r w:rsidRPr="00986D11">
        <w:t xml:space="preserve"> if any, of annual paid claims applie</w:t>
      </w:r>
      <w:r w:rsidR="008E28BB" w:rsidRPr="00986D11">
        <w:t>s</w:t>
      </w:r>
      <w:r w:rsidRPr="00986D11">
        <w:t xml:space="preserve"> to initial run-in limitations on your aggregate cont</w:t>
      </w:r>
      <w:r w:rsidR="000B2936" w:rsidRPr="00986D11">
        <w:t>r</w:t>
      </w:r>
      <w:r w:rsidRPr="00986D11">
        <w:t>act.  _____%  _____N/A</w:t>
      </w:r>
    </w:p>
    <w:p w14:paraId="52772F43" w14:textId="77777777" w:rsidR="008E28BB" w:rsidRPr="00986D11" w:rsidRDefault="008E28BB" w:rsidP="008E28BB">
      <w:pPr>
        <w:pStyle w:val="BodyText"/>
        <w:tabs>
          <w:tab w:val="clear" w:pos="600"/>
          <w:tab w:val="left" w:pos="360"/>
        </w:tabs>
        <w:ind w:left="360"/>
        <w:jc w:val="right"/>
        <w:rPr>
          <w:szCs w:val="24"/>
        </w:rPr>
      </w:pPr>
      <w:r w:rsidRPr="00986D11">
        <w:rPr>
          <w:szCs w:val="24"/>
        </w:rPr>
        <w:tab/>
      </w:r>
    </w:p>
    <w:p w14:paraId="415CED10" w14:textId="323642DE" w:rsidR="003025DC" w:rsidRPr="00986D11" w:rsidRDefault="004F7F31" w:rsidP="00D54D44">
      <w:pPr>
        <w:pStyle w:val="Question"/>
        <w:numPr>
          <w:ilvl w:val="0"/>
          <w:numId w:val="9"/>
        </w:numPr>
      </w:pPr>
      <w:r w:rsidRPr="00986D11">
        <w:t xml:space="preserve">Will your organization waive run-in limitations?   Yes ___   No ___    If yes, at what cost/percentage?  </w:t>
      </w:r>
    </w:p>
    <w:p w14:paraId="24FF62D8" w14:textId="77777777" w:rsidR="003025DC" w:rsidRPr="00986D11" w:rsidRDefault="004F7F31">
      <w:pPr>
        <w:pStyle w:val="BlockText"/>
        <w:ind w:left="720" w:hanging="360"/>
        <w:jc w:val="both"/>
        <w:rPr>
          <w:rFonts w:ascii="Arial Narrow" w:hAnsi="Arial Narrow"/>
          <w:sz w:val="24"/>
          <w:szCs w:val="24"/>
        </w:rPr>
      </w:pPr>
      <w:r w:rsidRPr="00986D11">
        <w:rPr>
          <w:rFonts w:ascii="Arial Narrow" w:hAnsi="Arial Narrow"/>
          <w:sz w:val="24"/>
          <w:szCs w:val="24"/>
        </w:rPr>
        <w:t>$_____  / _____%</w:t>
      </w:r>
    </w:p>
    <w:p w14:paraId="747FBEC0" w14:textId="77777777" w:rsidR="00F07A47" w:rsidRPr="00986D11" w:rsidRDefault="00F07A47" w:rsidP="00F07A47">
      <w:pPr>
        <w:pStyle w:val="BlockText"/>
        <w:ind w:left="0"/>
        <w:jc w:val="both"/>
        <w:rPr>
          <w:rFonts w:ascii="Arial Narrow" w:hAnsi="Arial Narrow"/>
          <w:sz w:val="16"/>
          <w:szCs w:val="24"/>
        </w:rPr>
      </w:pPr>
    </w:p>
    <w:p w14:paraId="63C5B420" w14:textId="77777777" w:rsidR="0077618A" w:rsidRPr="00986D11" w:rsidRDefault="0077618A" w:rsidP="0077618A">
      <w:pPr>
        <w:pStyle w:val="Footer"/>
        <w:widowControl w:val="0"/>
        <w:shd w:val="solid" w:color="auto" w:fill="auto"/>
        <w:tabs>
          <w:tab w:val="clear" w:pos="4320"/>
          <w:tab w:val="clear" w:pos="8640"/>
          <w:tab w:val="left" w:pos="-1440"/>
          <w:tab w:val="center" w:pos="-1080"/>
          <w:tab w:val="left" w:pos="-720"/>
          <w:tab w:val="left" w:pos="0"/>
        </w:tabs>
        <w:suppressAutoHyphens/>
        <w:spacing w:after="120"/>
        <w:ind w:right="-108"/>
        <w:rPr>
          <w:rFonts w:ascii="Arial Narrow" w:hAnsi="Arial Narrow" w:cs="Arial"/>
          <w:b/>
          <w:i/>
          <w:iCs/>
          <w:color w:val="FFFFFF"/>
          <w:sz w:val="28"/>
          <w:szCs w:val="28"/>
        </w:rPr>
      </w:pPr>
      <w:r w:rsidRPr="00986D11">
        <w:rPr>
          <w:rFonts w:ascii="Arial Narrow" w:hAnsi="Arial Narrow" w:cs="Arial"/>
          <w:b/>
          <w:color w:val="FFFFFF"/>
          <w:sz w:val="28"/>
          <w:szCs w:val="28"/>
        </w:rPr>
        <w:t>Claim Reimbursement</w:t>
      </w:r>
    </w:p>
    <w:p w14:paraId="329C0A84" w14:textId="77777777" w:rsidR="0077618A" w:rsidRPr="00986D11" w:rsidRDefault="0077618A" w:rsidP="00442C46">
      <w:pPr>
        <w:pStyle w:val="BlockText"/>
        <w:ind w:left="720" w:hanging="720"/>
        <w:jc w:val="both"/>
        <w:rPr>
          <w:rFonts w:ascii="Arial Narrow" w:hAnsi="Arial Narrow"/>
          <w:sz w:val="16"/>
          <w:szCs w:val="16"/>
        </w:rPr>
      </w:pPr>
    </w:p>
    <w:p w14:paraId="274C2A18" w14:textId="03BDAADE" w:rsidR="003025DC" w:rsidRPr="00986D11" w:rsidRDefault="00442C46" w:rsidP="00D54D44">
      <w:pPr>
        <w:pStyle w:val="Question"/>
        <w:numPr>
          <w:ilvl w:val="0"/>
          <w:numId w:val="9"/>
        </w:numPr>
      </w:pPr>
      <w:r w:rsidRPr="00986D11">
        <w:t>Do you designate a large case management firm with whom the claims administrator (or pre-cert vendor) must coordinate potentially catastrophic cases?</w:t>
      </w:r>
      <w:r w:rsidR="000B2936" w:rsidRPr="00986D11">
        <w:t xml:space="preserve">  Yes ___ No ___</w:t>
      </w:r>
    </w:p>
    <w:p w14:paraId="158B0867" w14:textId="77777777" w:rsidR="00CA35AD" w:rsidRPr="00986D11" w:rsidRDefault="00CA35AD" w:rsidP="00CA35AD">
      <w:pPr>
        <w:pStyle w:val="Question"/>
        <w:numPr>
          <w:ilvl w:val="0"/>
          <w:numId w:val="0"/>
        </w:numPr>
        <w:ind w:left="360"/>
      </w:pPr>
    </w:p>
    <w:p w14:paraId="2FF7A0C7" w14:textId="53B65942" w:rsidR="003025DC" w:rsidRPr="00986D11" w:rsidRDefault="00442C46" w:rsidP="00D54D44">
      <w:pPr>
        <w:pStyle w:val="Question"/>
        <w:numPr>
          <w:ilvl w:val="0"/>
          <w:numId w:val="9"/>
        </w:numPr>
      </w:pPr>
      <w:r w:rsidRPr="00986D11">
        <w:t xml:space="preserve">Are there any conditions or circumstances (e.g., diagnosis, procedure, medical services, etc.) that require pre-approval by your case managers?  </w:t>
      </w:r>
      <w:r w:rsidR="000B2936" w:rsidRPr="00986D11">
        <w:t xml:space="preserve">Yes ___ No ___  </w:t>
      </w:r>
      <w:r w:rsidRPr="00986D11">
        <w:t>If yes, please list.</w:t>
      </w:r>
    </w:p>
    <w:p w14:paraId="49DFC5C3" w14:textId="77777777" w:rsidR="00442C46" w:rsidRPr="00986D11" w:rsidRDefault="00442C46" w:rsidP="00442C46">
      <w:pPr>
        <w:jc w:val="both"/>
        <w:rPr>
          <w:rFonts w:ascii="Arial Narrow" w:hAnsi="Arial Narrow"/>
          <w:szCs w:val="24"/>
        </w:rPr>
      </w:pPr>
    </w:p>
    <w:p w14:paraId="28B2B105" w14:textId="6C6B557F" w:rsidR="003025DC" w:rsidRPr="00986D11" w:rsidRDefault="00442C46" w:rsidP="00D54D44">
      <w:pPr>
        <w:pStyle w:val="Question"/>
        <w:numPr>
          <w:ilvl w:val="0"/>
          <w:numId w:val="9"/>
        </w:numPr>
      </w:pPr>
      <w:r w:rsidRPr="00986D11">
        <w:lastRenderedPageBreak/>
        <w:t xml:space="preserve">Is there a Transplant Centers of Excellence provision in your contract?  </w:t>
      </w:r>
      <w:r w:rsidR="000B2936" w:rsidRPr="00986D11">
        <w:t xml:space="preserve">Yes ___ No ___  </w:t>
      </w:r>
      <w:r w:rsidRPr="00986D11">
        <w:t xml:space="preserve">If </w:t>
      </w:r>
      <w:r w:rsidR="000B2936" w:rsidRPr="00986D11">
        <w:t>yes</w:t>
      </w:r>
      <w:r w:rsidRPr="00986D11">
        <w:t xml:space="preserve">, is </w:t>
      </w:r>
      <w:r w:rsidR="00446870" w:rsidRPr="00986D11">
        <w:t>this</w:t>
      </w:r>
      <w:r w:rsidRPr="00986D11">
        <w:t xml:space="preserve"> voluntary or a mandatory program?</w:t>
      </w:r>
      <w:r w:rsidR="008E28BB" w:rsidRPr="00986D11">
        <w:t xml:space="preserve">  Voluntary _____  Mandatory _____</w:t>
      </w:r>
    </w:p>
    <w:p w14:paraId="6A3DC4DC" w14:textId="77777777" w:rsidR="00145DE7" w:rsidRPr="00986D11" w:rsidRDefault="00145DE7" w:rsidP="00442C46">
      <w:pPr>
        <w:ind w:left="720" w:right="360" w:hanging="720"/>
        <w:jc w:val="both"/>
        <w:rPr>
          <w:rFonts w:ascii="Arial Narrow" w:hAnsi="Arial Narrow"/>
          <w:szCs w:val="24"/>
        </w:rPr>
      </w:pPr>
    </w:p>
    <w:p w14:paraId="5EB62707" w14:textId="7C75887F" w:rsidR="003025DC" w:rsidRPr="00986D11" w:rsidRDefault="0078025D" w:rsidP="00D54D44">
      <w:pPr>
        <w:pStyle w:val="Question"/>
        <w:numPr>
          <w:ilvl w:val="0"/>
          <w:numId w:val="9"/>
        </w:numPr>
      </w:pPr>
      <w:r w:rsidRPr="00986D11">
        <w:t>If voluntary, do you offer any discounts for including it in the plan?  Yes ___   No ___   Explain the consequences of no</w:t>
      </w:r>
      <w:r w:rsidR="000B2936" w:rsidRPr="00986D11">
        <w:t>n</w:t>
      </w:r>
      <w:r w:rsidRPr="00986D11">
        <w:t>-compliance.</w:t>
      </w:r>
    </w:p>
    <w:p w14:paraId="0D042218" w14:textId="77777777" w:rsidR="00442C46" w:rsidRPr="00986D11" w:rsidRDefault="00442C46" w:rsidP="00442C46">
      <w:pPr>
        <w:jc w:val="both"/>
        <w:rPr>
          <w:rFonts w:ascii="Arial Narrow" w:hAnsi="Arial Narrow"/>
          <w:szCs w:val="24"/>
        </w:rPr>
      </w:pPr>
    </w:p>
    <w:p w14:paraId="729CB16E" w14:textId="5FE375BA" w:rsidR="004F7F31" w:rsidRPr="00986D11" w:rsidRDefault="004F7F31" w:rsidP="00D54D44">
      <w:pPr>
        <w:pStyle w:val="Question"/>
        <w:numPr>
          <w:ilvl w:val="0"/>
          <w:numId w:val="9"/>
        </w:numPr>
      </w:pPr>
      <w:r w:rsidRPr="00986D11">
        <w:t>Will you allow “non-covered” alternative care if approved by your case manager?</w:t>
      </w:r>
      <w:r w:rsidR="000B2936" w:rsidRPr="00986D11">
        <w:t xml:space="preserve">  Yes ___  No ___</w:t>
      </w:r>
    </w:p>
    <w:p w14:paraId="004FCA71" w14:textId="77777777" w:rsidR="004F7F31" w:rsidRPr="00986D11" w:rsidRDefault="004F7F31" w:rsidP="00442C46">
      <w:pPr>
        <w:jc w:val="both"/>
        <w:rPr>
          <w:rFonts w:ascii="Arial Narrow" w:hAnsi="Arial Narrow"/>
          <w:szCs w:val="24"/>
        </w:rPr>
      </w:pPr>
    </w:p>
    <w:p w14:paraId="1015FFBC" w14:textId="2FF8C414" w:rsidR="00442C46" w:rsidRPr="00986D11" w:rsidRDefault="00442C46" w:rsidP="00D54D44">
      <w:pPr>
        <w:pStyle w:val="Question"/>
        <w:numPr>
          <w:ilvl w:val="0"/>
          <w:numId w:val="9"/>
        </w:numPr>
      </w:pPr>
      <w:r w:rsidRPr="00986D11">
        <w:t>When do you require notification of a specific claim?</w:t>
      </w:r>
    </w:p>
    <w:p w14:paraId="370088FE" w14:textId="77777777" w:rsidR="00442C46" w:rsidRPr="00986D11" w:rsidRDefault="00442C46" w:rsidP="00442C46">
      <w:pPr>
        <w:jc w:val="both"/>
        <w:rPr>
          <w:rFonts w:ascii="Arial Narrow" w:hAnsi="Arial Narrow"/>
          <w:szCs w:val="24"/>
        </w:rPr>
      </w:pPr>
    </w:p>
    <w:p w14:paraId="2A945B3D" w14:textId="77A10A3F" w:rsidR="00442C46" w:rsidRPr="00986D11" w:rsidRDefault="00442C46" w:rsidP="00D54D44">
      <w:pPr>
        <w:pStyle w:val="Question"/>
        <w:numPr>
          <w:ilvl w:val="0"/>
          <w:numId w:val="9"/>
        </w:numPr>
      </w:pPr>
      <w:r w:rsidRPr="00986D11">
        <w:t>What is your company’s timing requirements with respect to notification and claim filing?</w:t>
      </w:r>
    </w:p>
    <w:p w14:paraId="187CEC7C" w14:textId="77777777" w:rsidR="0029789A" w:rsidRPr="00986D11" w:rsidRDefault="0029789A" w:rsidP="00442C46">
      <w:pPr>
        <w:ind w:right="360"/>
        <w:jc w:val="both"/>
        <w:rPr>
          <w:rFonts w:ascii="Arial Narrow" w:hAnsi="Arial Narrow"/>
          <w:szCs w:val="24"/>
        </w:rPr>
      </w:pPr>
    </w:p>
    <w:p w14:paraId="0B8902CE" w14:textId="4C9892C6" w:rsidR="0029789A" w:rsidRPr="00986D11" w:rsidRDefault="0029789A" w:rsidP="00D54D44">
      <w:pPr>
        <w:pStyle w:val="Question"/>
        <w:numPr>
          <w:ilvl w:val="0"/>
          <w:numId w:val="9"/>
        </w:numPr>
      </w:pPr>
      <w:r w:rsidRPr="00986D11">
        <w:t>Does your proposal include immediate claims reimbursement, or would the c</w:t>
      </w:r>
      <w:r w:rsidR="00624983" w:rsidRPr="00986D11">
        <w:t xml:space="preserve">ustomer be required to file the </w:t>
      </w:r>
      <w:r w:rsidRPr="00986D11">
        <w:t>claim?</w:t>
      </w:r>
    </w:p>
    <w:p w14:paraId="51F9CD8E" w14:textId="77777777" w:rsidR="00442C46" w:rsidRPr="00986D11" w:rsidRDefault="00442C46" w:rsidP="00624983">
      <w:pPr>
        <w:jc w:val="both"/>
        <w:rPr>
          <w:rFonts w:ascii="Arial Narrow" w:hAnsi="Arial Narrow"/>
          <w:szCs w:val="24"/>
        </w:rPr>
      </w:pPr>
    </w:p>
    <w:p w14:paraId="774F909B" w14:textId="1A3C4886" w:rsidR="003025DC" w:rsidRPr="00986D11" w:rsidRDefault="00442C46" w:rsidP="00D54D44">
      <w:pPr>
        <w:pStyle w:val="Question"/>
        <w:numPr>
          <w:ilvl w:val="0"/>
          <w:numId w:val="9"/>
        </w:numPr>
      </w:pPr>
      <w:r w:rsidRPr="00986D11">
        <w:t>Does your contract recognize all eligible employees, dependents,</w:t>
      </w:r>
      <w:r w:rsidR="00145DE7" w:rsidRPr="00986D11">
        <w:t xml:space="preserve"> domestic partners,</w:t>
      </w:r>
      <w:r w:rsidRPr="00986D11">
        <w:t xml:space="preserve"> FMLA, retirees and COBRA beneficiaries as defined by the </w:t>
      </w:r>
      <w:r w:rsidR="00FE3EB1" w:rsidRPr="00986D11">
        <w:t>employer’s</w:t>
      </w:r>
      <w:r w:rsidRPr="00986D11">
        <w:t xml:space="preserve"> Plan Document/SPD?</w:t>
      </w:r>
      <w:r w:rsidR="003F45E6" w:rsidRPr="00986D11">
        <w:t xml:space="preserve">  Yes ___  No ___</w:t>
      </w:r>
    </w:p>
    <w:p w14:paraId="426B8A36" w14:textId="77777777" w:rsidR="00442C46" w:rsidRPr="00986D11" w:rsidRDefault="00442C46" w:rsidP="00F07A47">
      <w:pPr>
        <w:jc w:val="both"/>
        <w:rPr>
          <w:rFonts w:ascii="Arial Narrow" w:hAnsi="Arial Narrow"/>
          <w:szCs w:val="24"/>
        </w:rPr>
      </w:pPr>
    </w:p>
    <w:p w14:paraId="32A215DB" w14:textId="6444D72C" w:rsidR="003025DC" w:rsidRPr="00986D11" w:rsidRDefault="00442C46" w:rsidP="00D54D44">
      <w:pPr>
        <w:pStyle w:val="Question"/>
        <w:numPr>
          <w:ilvl w:val="0"/>
          <w:numId w:val="9"/>
        </w:numPr>
      </w:pPr>
      <w:r w:rsidRPr="00986D11">
        <w:t>Is there ever a situation in which you would deny a claim that was a covere</w:t>
      </w:r>
      <w:r w:rsidR="00CA35AD" w:rsidRPr="00986D11">
        <w:t xml:space="preserve">d benefit in an employer’s Plan </w:t>
      </w:r>
      <w:r w:rsidRPr="00986D11">
        <w:t>Document/SPD you had previously approved?</w:t>
      </w:r>
    </w:p>
    <w:p w14:paraId="0F2D3D0A" w14:textId="77777777" w:rsidR="00442C46" w:rsidRPr="00986D11" w:rsidRDefault="00442C46" w:rsidP="00442C46">
      <w:pPr>
        <w:tabs>
          <w:tab w:val="left" w:pos="450"/>
        </w:tabs>
        <w:ind w:left="360"/>
        <w:jc w:val="both"/>
        <w:rPr>
          <w:rFonts w:ascii="Arial Narrow" w:hAnsi="Arial Narrow"/>
          <w:szCs w:val="24"/>
        </w:rPr>
      </w:pPr>
      <w:r w:rsidRPr="00986D11">
        <w:rPr>
          <w:rFonts w:ascii="Arial Narrow" w:hAnsi="Arial Narrow"/>
          <w:szCs w:val="24"/>
        </w:rPr>
        <w:t xml:space="preserve"> </w:t>
      </w:r>
    </w:p>
    <w:p w14:paraId="558B713D" w14:textId="5EE71538" w:rsidR="00442C46" w:rsidRPr="00986D11" w:rsidRDefault="00442C46" w:rsidP="00D54D44">
      <w:pPr>
        <w:pStyle w:val="Question"/>
        <w:numPr>
          <w:ilvl w:val="0"/>
          <w:numId w:val="9"/>
        </w:numPr>
      </w:pPr>
      <w:r w:rsidRPr="00986D11">
        <w:t>Identify any restrictions and limitations pertaining to an off-anniversary termination.</w:t>
      </w:r>
    </w:p>
    <w:p w14:paraId="61840B5F" w14:textId="77777777" w:rsidR="00442C46" w:rsidRPr="00986D11" w:rsidRDefault="00442C46" w:rsidP="00442C46">
      <w:pPr>
        <w:jc w:val="both"/>
        <w:rPr>
          <w:rFonts w:ascii="Arial Narrow" w:hAnsi="Arial Narrow"/>
          <w:szCs w:val="24"/>
        </w:rPr>
      </w:pPr>
    </w:p>
    <w:p w14:paraId="21B53007" w14:textId="57708D15" w:rsidR="00442C46" w:rsidRPr="00986D11" w:rsidRDefault="00442C46" w:rsidP="00D54D44">
      <w:pPr>
        <w:pStyle w:val="Question"/>
        <w:numPr>
          <w:ilvl w:val="0"/>
          <w:numId w:val="9"/>
        </w:numPr>
      </w:pPr>
      <w:r w:rsidRPr="00986D11">
        <w:t>Detail the process involved in obtaining coverage for out-of-contract services.</w:t>
      </w:r>
    </w:p>
    <w:p w14:paraId="3F004154" w14:textId="77777777" w:rsidR="00442C46" w:rsidRPr="00986D11" w:rsidRDefault="00442C46" w:rsidP="00442C46">
      <w:pPr>
        <w:jc w:val="both"/>
        <w:rPr>
          <w:rFonts w:ascii="Arial Narrow" w:hAnsi="Arial Narrow"/>
          <w:szCs w:val="24"/>
        </w:rPr>
      </w:pPr>
    </w:p>
    <w:p w14:paraId="07D7039E" w14:textId="294E01FC" w:rsidR="00442C46" w:rsidRPr="00986D11" w:rsidRDefault="0006736F" w:rsidP="00D54D44">
      <w:pPr>
        <w:pStyle w:val="Question"/>
        <w:numPr>
          <w:ilvl w:val="0"/>
          <w:numId w:val="9"/>
        </w:numPr>
      </w:pPr>
      <w:r w:rsidRPr="00986D11">
        <w:t xml:space="preserve">Will your </w:t>
      </w:r>
      <w:r w:rsidR="00442C46" w:rsidRPr="00986D11">
        <w:t>contract waive “actively at work” provisions, based upon HIPAA guidelines</w:t>
      </w:r>
      <w:r w:rsidRPr="00986D11">
        <w:t>?  Yes ___ No ___</w:t>
      </w:r>
    </w:p>
    <w:p w14:paraId="5EB27E8B" w14:textId="77777777" w:rsidR="003025DC" w:rsidRPr="00986D11" w:rsidRDefault="003025DC">
      <w:pPr>
        <w:ind w:left="720" w:hanging="720"/>
        <w:jc w:val="both"/>
        <w:rPr>
          <w:rFonts w:ascii="Arial Narrow" w:hAnsi="Arial Narrow"/>
          <w:szCs w:val="24"/>
        </w:rPr>
      </w:pPr>
    </w:p>
    <w:p w14:paraId="00AD728B" w14:textId="5785460A" w:rsidR="0078025D" w:rsidRPr="00986D11" w:rsidRDefault="0078025D" w:rsidP="00D54D44">
      <w:pPr>
        <w:pStyle w:val="Question"/>
        <w:numPr>
          <w:ilvl w:val="0"/>
          <w:numId w:val="9"/>
        </w:numPr>
      </w:pPr>
      <w:r w:rsidRPr="00986D11">
        <w:t>What are your proof of claim and timely filing requirements for claim reimbursement requests?</w:t>
      </w:r>
    </w:p>
    <w:p w14:paraId="190FDC05" w14:textId="77777777" w:rsidR="0078025D" w:rsidRPr="00986D11" w:rsidRDefault="0078025D" w:rsidP="0078025D">
      <w:pPr>
        <w:tabs>
          <w:tab w:val="left" w:pos="-1440"/>
          <w:tab w:val="left" w:pos="-720"/>
          <w:tab w:val="left" w:pos="0"/>
          <w:tab w:val="left" w:pos="720"/>
          <w:tab w:val="left" w:pos="2856"/>
          <w:tab w:val="left" w:pos="3612"/>
          <w:tab w:val="left" w:pos="4284"/>
          <w:tab w:val="left" w:pos="5124"/>
          <w:tab w:val="left" w:pos="6048"/>
          <w:tab w:val="left" w:pos="7560"/>
          <w:tab w:val="left" w:pos="7920"/>
        </w:tabs>
        <w:suppressAutoHyphens/>
        <w:ind w:left="720" w:hanging="720"/>
        <w:jc w:val="both"/>
        <w:rPr>
          <w:rFonts w:ascii="Arial Narrow" w:hAnsi="Arial Narrow"/>
          <w:spacing w:val="-2"/>
          <w:szCs w:val="24"/>
        </w:rPr>
      </w:pPr>
    </w:p>
    <w:p w14:paraId="10787507" w14:textId="2EDCD256" w:rsidR="0078025D" w:rsidRPr="00986D11" w:rsidRDefault="0078025D" w:rsidP="00D54D44">
      <w:pPr>
        <w:pStyle w:val="Question"/>
        <w:numPr>
          <w:ilvl w:val="0"/>
          <w:numId w:val="9"/>
        </w:numPr>
        <w:rPr>
          <w:spacing w:val="-2"/>
        </w:rPr>
      </w:pPr>
      <w:r w:rsidRPr="00986D11">
        <w:t>Who has final claim decision-making authority with respect to specific and aggregate claims?</w:t>
      </w:r>
    </w:p>
    <w:p w14:paraId="782E37E9" w14:textId="77777777" w:rsidR="0078025D" w:rsidRPr="00986D11" w:rsidRDefault="0078025D" w:rsidP="0078025D">
      <w:pPr>
        <w:pStyle w:val="Header"/>
        <w:tabs>
          <w:tab w:val="clear" w:pos="4320"/>
          <w:tab w:val="clear" w:pos="8640"/>
        </w:tabs>
        <w:jc w:val="both"/>
        <w:rPr>
          <w:rFonts w:ascii="Arial Narrow" w:hAnsi="Arial Narrow"/>
          <w:szCs w:val="24"/>
        </w:rPr>
      </w:pPr>
    </w:p>
    <w:p w14:paraId="2023EE34" w14:textId="7B8ED3FC" w:rsidR="0078025D" w:rsidRPr="00986D11" w:rsidRDefault="0078025D" w:rsidP="00D54D44">
      <w:pPr>
        <w:pStyle w:val="Question"/>
        <w:numPr>
          <w:ilvl w:val="0"/>
          <w:numId w:val="9"/>
        </w:numPr>
      </w:pPr>
      <w:r w:rsidRPr="00986D11">
        <w:t>Who defines what the reasonable and customary amounts are?</w:t>
      </w:r>
      <w:r w:rsidR="003F45E6" w:rsidRPr="00986D11">
        <w:t xml:space="preserve">  Client ___  Carrier ___  </w:t>
      </w:r>
      <w:r w:rsidR="00BA2F59" w:rsidRPr="00986D11">
        <w:t>Other___</w:t>
      </w:r>
    </w:p>
    <w:p w14:paraId="1D760933" w14:textId="77777777" w:rsidR="008E28BB" w:rsidRPr="00986D11" w:rsidRDefault="008E28BB" w:rsidP="008E28BB">
      <w:pPr>
        <w:pStyle w:val="BodyText"/>
        <w:tabs>
          <w:tab w:val="clear" w:pos="600"/>
          <w:tab w:val="left" w:pos="360"/>
        </w:tabs>
        <w:ind w:left="360"/>
        <w:jc w:val="left"/>
      </w:pPr>
    </w:p>
    <w:p w14:paraId="544BA7DE" w14:textId="6A27E218" w:rsidR="006525A3" w:rsidRPr="00986D11" w:rsidRDefault="0078025D" w:rsidP="00D54D44">
      <w:pPr>
        <w:pStyle w:val="Question"/>
        <w:numPr>
          <w:ilvl w:val="0"/>
          <w:numId w:val="9"/>
        </w:numPr>
      </w:pPr>
      <w:r w:rsidRPr="00986D11">
        <w:t xml:space="preserve">Explain your organization’s underwriting guidelines for incorporating plan changes.  </w:t>
      </w:r>
    </w:p>
    <w:p w14:paraId="7573CE48" w14:textId="77777777" w:rsidR="00F07A47" w:rsidRPr="00986D11" w:rsidRDefault="00F07A47" w:rsidP="00F07A47">
      <w:pPr>
        <w:ind w:right="360"/>
        <w:jc w:val="both"/>
        <w:rPr>
          <w:rFonts w:ascii="Arial Narrow" w:hAnsi="Arial Narrow"/>
          <w:szCs w:val="24"/>
        </w:rPr>
      </w:pPr>
    </w:p>
    <w:p w14:paraId="7C373A0E" w14:textId="5D882FA4" w:rsidR="00D54D44" w:rsidRPr="00986D11" w:rsidRDefault="00145DE7" w:rsidP="00D54D44">
      <w:pPr>
        <w:pStyle w:val="Question"/>
        <w:numPr>
          <w:ilvl w:val="0"/>
          <w:numId w:val="9"/>
        </w:numPr>
      </w:pPr>
      <w:r w:rsidRPr="00986D11">
        <w:t>Are there any charges and/or fees that standardly do not apply to s</w:t>
      </w:r>
      <w:r w:rsidR="00CA35AD" w:rsidRPr="00986D11">
        <w:t xml:space="preserve">pecific or aggregate coverage? </w:t>
      </w:r>
      <w:r w:rsidRPr="00986D11">
        <w:rPr>
          <w:szCs w:val="24"/>
        </w:rPr>
        <w:t>Yes ___   No ___</w:t>
      </w:r>
    </w:p>
    <w:p w14:paraId="2888E798" w14:textId="51510BB2" w:rsidR="00CA35AD" w:rsidRPr="00986D11" w:rsidRDefault="00CA35AD" w:rsidP="00986D11">
      <w:pPr>
        <w:pStyle w:val="Question"/>
        <w:numPr>
          <w:ilvl w:val="0"/>
          <w:numId w:val="0"/>
        </w:numPr>
      </w:pPr>
    </w:p>
    <w:p w14:paraId="27298B3C" w14:textId="77777777" w:rsidR="00CA35AD" w:rsidRPr="00986D11" w:rsidRDefault="00CA35AD" w:rsidP="00D54D44">
      <w:pPr>
        <w:pStyle w:val="Question"/>
        <w:numPr>
          <w:ilvl w:val="0"/>
          <w:numId w:val="9"/>
        </w:numPr>
      </w:pPr>
      <w:r w:rsidRPr="00986D11">
        <w:t>What is the maximum aggregate refund?</w:t>
      </w:r>
    </w:p>
    <w:p w14:paraId="4F050ADA" w14:textId="77777777" w:rsidR="00CA35AD" w:rsidRPr="00986D11" w:rsidRDefault="00CA35AD" w:rsidP="00CA35AD">
      <w:pPr>
        <w:pStyle w:val="Question"/>
        <w:numPr>
          <w:ilvl w:val="0"/>
          <w:numId w:val="0"/>
        </w:numPr>
        <w:ind w:left="360"/>
      </w:pPr>
    </w:p>
    <w:p w14:paraId="0F7E3DD1" w14:textId="77777777" w:rsidR="00CA35AD" w:rsidRPr="00986D11" w:rsidRDefault="00CA35AD" w:rsidP="00D54D44">
      <w:pPr>
        <w:pStyle w:val="Question"/>
        <w:numPr>
          <w:ilvl w:val="0"/>
          <w:numId w:val="9"/>
        </w:numPr>
      </w:pPr>
      <w:r w:rsidRPr="00986D11">
        <w:t>Are there any lasered claimants? Please include dollar amounts if applicable.</w:t>
      </w:r>
    </w:p>
    <w:p w14:paraId="630796B3" w14:textId="77777777" w:rsidR="00CA35AD" w:rsidRPr="00986D11" w:rsidRDefault="00CA35AD" w:rsidP="00CA35AD">
      <w:pPr>
        <w:pStyle w:val="Question"/>
        <w:numPr>
          <w:ilvl w:val="0"/>
          <w:numId w:val="0"/>
        </w:numPr>
        <w:ind w:left="360"/>
      </w:pPr>
    </w:p>
    <w:p w14:paraId="352D447E" w14:textId="77777777" w:rsidR="00CA35AD" w:rsidRPr="00986D11" w:rsidRDefault="00CA35AD" w:rsidP="00D54D44">
      <w:pPr>
        <w:pStyle w:val="Question"/>
        <w:numPr>
          <w:ilvl w:val="0"/>
          <w:numId w:val="9"/>
        </w:numPr>
      </w:pPr>
      <w:r w:rsidRPr="00986D11">
        <w:t>Are there retirees included in your quote?</w:t>
      </w:r>
    </w:p>
    <w:p w14:paraId="12A491CA" w14:textId="77777777" w:rsidR="00CA35AD" w:rsidRPr="00986D11" w:rsidRDefault="00CA35AD" w:rsidP="00CA35AD">
      <w:pPr>
        <w:pStyle w:val="Question"/>
        <w:numPr>
          <w:ilvl w:val="0"/>
          <w:numId w:val="0"/>
        </w:numPr>
        <w:ind w:left="360"/>
      </w:pPr>
    </w:p>
    <w:p w14:paraId="4E79A748" w14:textId="77777777" w:rsidR="00CA35AD" w:rsidRPr="00986D11" w:rsidRDefault="00CA35AD" w:rsidP="00D54D44">
      <w:pPr>
        <w:pStyle w:val="Question"/>
        <w:numPr>
          <w:ilvl w:val="0"/>
          <w:numId w:val="9"/>
        </w:numPr>
      </w:pPr>
      <w:r w:rsidRPr="00986D11">
        <w:t>What is the minimum attachment point? Please identify if not applicable.</w:t>
      </w:r>
    </w:p>
    <w:p w14:paraId="7D290E87" w14:textId="77777777" w:rsidR="00CA35AD" w:rsidRPr="00986D11" w:rsidRDefault="00CA35AD" w:rsidP="00CA35AD">
      <w:pPr>
        <w:pStyle w:val="Question"/>
        <w:numPr>
          <w:ilvl w:val="0"/>
          <w:numId w:val="0"/>
        </w:numPr>
        <w:ind w:left="360"/>
      </w:pPr>
    </w:p>
    <w:p w14:paraId="2B1F4CC0" w14:textId="77777777" w:rsidR="00CA35AD" w:rsidRPr="00986D11" w:rsidRDefault="00CA35AD" w:rsidP="00D54D44">
      <w:pPr>
        <w:pStyle w:val="Question"/>
        <w:numPr>
          <w:ilvl w:val="0"/>
          <w:numId w:val="9"/>
        </w:numPr>
      </w:pPr>
      <w:r w:rsidRPr="00986D11">
        <w:t>Are your rates firm? If not, when will they be?</w:t>
      </w:r>
    </w:p>
    <w:p w14:paraId="3893A7B5" w14:textId="77777777" w:rsidR="00CA35AD" w:rsidRPr="00986D11" w:rsidRDefault="00CA35AD" w:rsidP="00CA35AD">
      <w:pPr>
        <w:pStyle w:val="Question"/>
        <w:numPr>
          <w:ilvl w:val="0"/>
          <w:numId w:val="0"/>
        </w:numPr>
        <w:ind w:left="360"/>
      </w:pPr>
    </w:p>
    <w:p w14:paraId="139591F0" w14:textId="77777777" w:rsidR="00CA35AD" w:rsidRPr="00986D11" w:rsidRDefault="00CA35AD" w:rsidP="00D54D44">
      <w:pPr>
        <w:pStyle w:val="Question"/>
        <w:numPr>
          <w:ilvl w:val="0"/>
          <w:numId w:val="9"/>
        </w:numPr>
      </w:pPr>
      <w:r w:rsidRPr="00986D11">
        <w:t>Please detail any additional contingencies of your quote.</w:t>
      </w:r>
    </w:p>
    <w:p w14:paraId="14BA092D" w14:textId="2A253641" w:rsidR="00B74BF4" w:rsidRPr="00A700FB" w:rsidRDefault="00B74BF4" w:rsidP="00986D11">
      <w:pPr>
        <w:pStyle w:val="centeredheading"/>
        <w:tabs>
          <w:tab w:val="left" w:pos="3460"/>
        </w:tabs>
        <w:spacing w:before="240"/>
        <w:jc w:val="left"/>
        <w:rPr>
          <w:rFonts w:ascii="Arial Narrow" w:hAnsi="Arial Narrow"/>
          <w:szCs w:val="24"/>
        </w:rPr>
        <w:sectPr w:rsidR="00B74BF4" w:rsidRPr="00A700FB" w:rsidSect="00AC0AB1">
          <w:headerReference w:type="default" r:id="rId19"/>
          <w:footerReference w:type="default" r:id="rId20"/>
          <w:pgSz w:w="12240" w:h="15840" w:code="1"/>
          <w:pgMar w:top="432" w:right="720" w:bottom="360" w:left="720" w:header="432" w:footer="432" w:gutter="0"/>
          <w:pgNumType w:start="1"/>
          <w:cols w:space="720"/>
          <w:noEndnote/>
        </w:sectPr>
      </w:pPr>
    </w:p>
    <w:p w14:paraId="16B6CD99" w14:textId="47D0303F" w:rsidR="00B74BF4" w:rsidRDefault="0043044E" w:rsidP="00B74BF4">
      <w:pPr>
        <w:tabs>
          <w:tab w:val="left" w:pos="450"/>
          <w:tab w:val="right" w:pos="8280"/>
          <w:tab w:val="center" w:pos="9480"/>
        </w:tabs>
        <w:ind w:left="450"/>
        <w:jc w:val="center"/>
        <w:rPr>
          <w:rFonts w:ascii="Arial Narrow" w:hAnsi="Arial Narrow"/>
          <w:b/>
          <w:sz w:val="56"/>
          <w:szCs w:val="56"/>
        </w:rPr>
      </w:pPr>
      <w:r>
        <w:rPr>
          <w:rFonts w:ascii="Arial Narrow" w:hAnsi="Arial Narrow"/>
          <w:b/>
          <w:sz w:val="56"/>
          <w:szCs w:val="56"/>
        </w:rPr>
        <w:lastRenderedPageBreak/>
        <w:t>ATTACHMENT A</w:t>
      </w:r>
      <w:r w:rsidR="00B74BF4">
        <w:rPr>
          <w:rFonts w:ascii="Arial Narrow" w:hAnsi="Arial Narrow"/>
          <w:b/>
          <w:sz w:val="56"/>
          <w:szCs w:val="56"/>
        </w:rPr>
        <w:t>3</w:t>
      </w:r>
    </w:p>
    <w:p w14:paraId="7DFA3015" w14:textId="77777777" w:rsidR="00B74BF4" w:rsidRDefault="00B74BF4" w:rsidP="00B74BF4">
      <w:pPr>
        <w:tabs>
          <w:tab w:val="left" w:pos="450"/>
          <w:tab w:val="right" w:pos="8280"/>
          <w:tab w:val="center" w:pos="9480"/>
        </w:tabs>
        <w:ind w:left="450"/>
        <w:jc w:val="center"/>
        <w:rPr>
          <w:rFonts w:ascii="Arial Narrow" w:hAnsi="Arial Narrow"/>
          <w:b/>
          <w:sz w:val="56"/>
          <w:szCs w:val="56"/>
        </w:rPr>
      </w:pPr>
    </w:p>
    <w:p w14:paraId="02139D1A" w14:textId="77777777" w:rsidR="00B74BF4" w:rsidRPr="000B18B0" w:rsidRDefault="00B74BF4" w:rsidP="00B74BF4">
      <w:pPr>
        <w:tabs>
          <w:tab w:val="left" w:pos="450"/>
          <w:tab w:val="right" w:pos="8280"/>
          <w:tab w:val="center" w:pos="9480"/>
        </w:tabs>
        <w:ind w:left="450"/>
        <w:jc w:val="center"/>
        <w:rPr>
          <w:rFonts w:ascii="Arial Narrow" w:hAnsi="Arial Narrow"/>
          <w:b/>
          <w:sz w:val="52"/>
          <w:szCs w:val="52"/>
        </w:rPr>
      </w:pPr>
      <w:r>
        <w:rPr>
          <w:rFonts w:ascii="Arial Narrow" w:hAnsi="Arial Narrow"/>
          <w:b/>
          <w:sz w:val="52"/>
          <w:szCs w:val="52"/>
        </w:rPr>
        <w:t>Consortium Questionnaire</w:t>
      </w:r>
    </w:p>
    <w:p w14:paraId="457EB182" w14:textId="77777777" w:rsidR="00B74BF4" w:rsidRDefault="00B74BF4" w:rsidP="00B74BF4">
      <w:pPr>
        <w:tabs>
          <w:tab w:val="left" w:pos="450"/>
          <w:tab w:val="right" w:pos="8280"/>
          <w:tab w:val="center" w:pos="9480"/>
        </w:tabs>
        <w:ind w:left="450"/>
        <w:jc w:val="center"/>
        <w:rPr>
          <w:rFonts w:ascii="Arial Narrow" w:hAnsi="Arial Narrow"/>
          <w:b/>
          <w:sz w:val="44"/>
          <w:szCs w:val="44"/>
        </w:rPr>
      </w:pPr>
    </w:p>
    <w:p w14:paraId="286C9183" w14:textId="77777777" w:rsidR="00B74BF4" w:rsidRDefault="00B74BF4" w:rsidP="00B74BF4">
      <w:pPr>
        <w:tabs>
          <w:tab w:val="left" w:pos="450"/>
          <w:tab w:val="right" w:pos="8280"/>
          <w:tab w:val="center" w:pos="9480"/>
        </w:tabs>
        <w:ind w:left="450"/>
        <w:jc w:val="center"/>
        <w:rPr>
          <w:rFonts w:ascii="Arial Narrow" w:hAnsi="Arial Narrow"/>
          <w:b/>
          <w:sz w:val="44"/>
          <w:szCs w:val="44"/>
        </w:rPr>
      </w:pPr>
    </w:p>
    <w:p w14:paraId="68170B6E" w14:textId="7462CF40" w:rsidR="00B74BF4" w:rsidRPr="00A700FB" w:rsidRDefault="00B74BF4" w:rsidP="00B74BF4">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Submit responses in Hard Copy and Electronic Version in a useable Microsoft Word format.</w:t>
      </w:r>
    </w:p>
    <w:p w14:paraId="571E67AE" w14:textId="77777777" w:rsidR="00B74BF4" w:rsidRPr="00A700FB" w:rsidRDefault="00B74BF4" w:rsidP="00B74BF4">
      <w:pPr>
        <w:tabs>
          <w:tab w:val="left" w:pos="450"/>
          <w:tab w:val="right" w:pos="8280"/>
          <w:tab w:val="center" w:pos="9480"/>
        </w:tabs>
        <w:ind w:left="450"/>
        <w:jc w:val="center"/>
        <w:rPr>
          <w:rFonts w:ascii="Arial Narrow" w:hAnsi="Arial Narrow"/>
          <w:b/>
          <w:sz w:val="44"/>
          <w:szCs w:val="44"/>
        </w:rPr>
      </w:pPr>
    </w:p>
    <w:p w14:paraId="447C6D8E" w14:textId="77777777" w:rsidR="00B74BF4" w:rsidRDefault="00B74BF4" w:rsidP="00B74BF4">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For your convenience, Attachment A is also available as a separate downloadable document in a useable Microsoft Word format.</w:t>
      </w:r>
    </w:p>
    <w:p w14:paraId="39135EA0" w14:textId="77777777" w:rsidR="00283AE3" w:rsidRDefault="00283AE3" w:rsidP="00B74BF4">
      <w:pPr>
        <w:tabs>
          <w:tab w:val="left" w:pos="450"/>
          <w:tab w:val="right" w:pos="8280"/>
          <w:tab w:val="center" w:pos="9480"/>
        </w:tabs>
        <w:ind w:left="450"/>
        <w:jc w:val="center"/>
        <w:rPr>
          <w:rFonts w:ascii="Arial Narrow" w:hAnsi="Arial Narrow"/>
          <w:b/>
          <w:sz w:val="44"/>
          <w:szCs w:val="44"/>
        </w:rPr>
        <w:sectPr w:rsidR="00283AE3" w:rsidSect="0043044E">
          <w:headerReference w:type="default" r:id="rId21"/>
          <w:footerReference w:type="default" r:id="rId22"/>
          <w:pgSz w:w="12240" w:h="15840" w:code="1"/>
          <w:pgMar w:top="432" w:right="720" w:bottom="432" w:left="720" w:header="432" w:footer="432" w:gutter="0"/>
          <w:pgNumType w:start="1"/>
          <w:cols w:space="720"/>
          <w:noEndnote/>
        </w:sectPr>
      </w:pPr>
    </w:p>
    <w:p w14:paraId="159710BF" w14:textId="2C9DBEE6" w:rsidR="00B74BF4" w:rsidRDefault="00B74BF4" w:rsidP="00B74BF4">
      <w:pPr>
        <w:pStyle w:val="ListParagraph"/>
        <w:numPr>
          <w:ilvl w:val="0"/>
          <w:numId w:val="16"/>
        </w:numPr>
        <w:rPr>
          <w:rFonts w:ascii="Arial Narrow" w:hAnsi="Arial Narrow"/>
        </w:rPr>
      </w:pPr>
      <w:r w:rsidRPr="00BB158E">
        <w:rPr>
          <w:rFonts w:ascii="Arial Narrow" w:hAnsi="Arial Narrow"/>
        </w:rPr>
        <w:lastRenderedPageBreak/>
        <w:t>Has Proposer, as of the date of the RFP Release, been operating consecutively for at least 5 full calendar years?</w:t>
      </w:r>
    </w:p>
    <w:p w14:paraId="3AB14650" w14:textId="77777777" w:rsidR="006E3C18" w:rsidRPr="00BB158E" w:rsidRDefault="006E3C18" w:rsidP="006E3C18">
      <w:pPr>
        <w:pStyle w:val="ListParagraph"/>
        <w:ind w:left="360"/>
        <w:rPr>
          <w:rFonts w:ascii="Arial Narrow" w:hAnsi="Arial Narrow"/>
        </w:rPr>
      </w:pPr>
    </w:p>
    <w:p w14:paraId="5F6A1E24" w14:textId="3DE32CDA" w:rsidR="00B74BF4" w:rsidRDefault="00B74BF4" w:rsidP="00B74BF4">
      <w:pPr>
        <w:pStyle w:val="ListParagraph"/>
        <w:numPr>
          <w:ilvl w:val="0"/>
          <w:numId w:val="16"/>
        </w:numPr>
        <w:rPr>
          <w:rFonts w:ascii="Arial Narrow" w:hAnsi="Arial Narrow"/>
        </w:rPr>
      </w:pPr>
      <w:r w:rsidRPr="00BB158E">
        <w:rPr>
          <w:rFonts w:ascii="Arial Narrow" w:hAnsi="Arial Narrow"/>
        </w:rPr>
        <w:t xml:space="preserve">Describe the structure of the Consortium.  How are decisions regarding the Consortium made?  </w:t>
      </w:r>
    </w:p>
    <w:p w14:paraId="4F3C6D1A" w14:textId="21FEAC39" w:rsidR="006E3C18" w:rsidRPr="006E3C18" w:rsidRDefault="006E3C18" w:rsidP="006E3C18">
      <w:pPr>
        <w:rPr>
          <w:rFonts w:ascii="Arial Narrow" w:hAnsi="Arial Narrow"/>
        </w:rPr>
      </w:pPr>
    </w:p>
    <w:p w14:paraId="0513321C" w14:textId="4221D6CE" w:rsidR="00B74BF4" w:rsidRDefault="00B74BF4" w:rsidP="00B74BF4">
      <w:pPr>
        <w:pStyle w:val="ListParagraph"/>
        <w:numPr>
          <w:ilvl w:val="0"/>
          <w:numId w:val="16"/>
        </w:numPr>
        <w:rPr>
          <w:rFonts w:ascii="Arial Narrow" w:hAnsi="Arial Narrow"/>
        </w:rPr>
      </w:pPr>
      <w:r w:rsidRPr="00BB158E">
        <w:rPr>
          <w:rFonts w:ascii="Arial Narrow" w:hAnsi="Arial Narrow"/>
        </w:rPr>
        <w:t>Does each Participating Employer have a voting right on the Consortium’s governing body?</w:t>
      </w:r>
    </w:p>
    <w:p w14:paraId="273A7D58" w14:textId="3D6F38A8" w:rsidR="006E3C18" w:rsidRPr="006E3C18" w:rsidRDefault="006E3C18" w:rsidP="006E3C18">
      <w:pPr>
        <w:rPr>
          <w:rFonts w:ascii="Arial Narrow" w:hAnsi="Arial Narrow"/>
        </w:rPr>
      </w:pPr>
    </w:p>
    <w:p w14:paraId="4C760648" w14:textId="6EDD4AC9" w:rsidR="00B74BF4" w:rsidRDefault="00B74BF4" w:rsidP="00B74BF4">
      <w:pPr>
        <w:pStyle w:val="ListParagraph"/>
        <w:numPr>
          <w:ilvl w:val="0"/>
          <w:numId w:val="16"/>
        </w:numPr>
        <w:rPr>
          <w:rFonts w:ascii="Arial Narrow" w:hAnsi="Arial Narrow"/>
        </w:rPr>
      </w:pPr>
      <w:r w:rsidRPr="00BB158E">
        <w:rPr>
          <w:rFonts w:ascii="Arial Narrow" w:hAnsi="Arial Narrow"/>
        </w:rPr>
        <w:t>Does the Consortium maintain a surplus/reserve that is sufficient to meet the requirements under Florida Statute 112.08?</w:t>
      </w:r>
    </w:p>
    <w:p w14:paraId="3A8B0558" w14:textId="1548E0AC" w:rsidR="006E3C18" w:rsidRPr="006E3C18" w:rsidRDefault="006E3C18" w:rsidP="006E3C18">
      <w:pPr>
        <w:rPr>
          <w:rFonts w:ascii="Arial Narrow" w:hAnsi="Arial Narrow"/>
        </w:rPr>
      </w:pPr>
    </w:p>
    <w:p w14:paraId="66DBD524" w14:textId="27DFDA43" w:rsidR="00B74BF4" w:rsidRDefault="00B74BF4" w:rsidP="00B74BF4">
      <w:pPr>
        <w:pStyle w:val="ListParagraph"/>
        <w:numPr>
          <w:ilvl w:val="0"/>
          <w:numId w:val="16"/>
        </w:numPr>
        <w:rPr>
          <w:rFonts w:ascii="Arial Narrow" w:hAnsi="Arial Narrow"/>
        </w:rPr>
      </w:pPr>
      <w:r w:rsidRPr="00BB158E">
        <w:rPr>
          <w:rFonts w:ascii="Arial Narrow" w:hAnsi="Arial Narrow"/>
        </w:rPr>
        <w:t>Is the surplus/reserve held by, and used for, the exclusive use of Participating Employers in the Consortium’s medical program?</w:t>
      </w:r>
    </w:p>
    <w:p w14:paraId="51C50385" w14:textId="52C4E4DF" w:rsidR="006E3C18" w:rsidRPr="006E3C18" w:rsidRDefault="006E3C18" w:rsidP="006E3C18">
      <w:pPr>
        <w:rPr>
          <w:rFonts w:ascii="Arial Narrow" w:hAnsi="Arial Narrow"/>
        </w:rPr>
      </w:pPr>
    </w:p>
    <w:p w14:paraId="1A8CAFE1" w14:textId="668D14CD" w:rsidR="00B74BF4" w:rsidRDefault="00B74BF4" w:rsidP="00B74BF4">
      <w:pPr>
        <w:pStyle w:val="ListParagraph"/>
        <w:numPr>
          <w:ilvl w:val="0"/>
          <w:numId w:val="16"/>
        </w:numPr>
        <w:rPr>
          <w:rFonts w:ascii="Arial Narrow" w:hAnsi="Arial Narrow"/>
        </w:rPr>
      </w:pPr>
      <w:r w:rsidRPr="00BB158E">
        <w:rPr>
          <w:rFonts w:ascii="Arial Narrow" w:hAnsi="Arial Narrow"/>
        </w:rPr>
        <w:t>Identify the individuals who work exclusively (i.e., 100% of their job) for the Consortium either as a W-2 employee or a dedicated representative of a service provider contracted by the Consortium.</w:t>
      </w:r>
    </w:p>
    <w:p w14:paraId="4D63FBDA" w14:textId="332B2B33" w:rsidR="006E3C18" w:rsidRPr="006E3C18" w:rsidRDefault="006E3C18" w:rsidP="006E3C18">
      <w:pPr>
        <w:rPr>
          <w:rFonts w:ascii="Arial Narrow" w:hAnsi="Arial Narrow"/>
        </w:rPr>
      </w:pPr>
    </w:p>
    <w:p w14:paraId="22441080" w14:textId="1FB06DF6" w:rsidR="00B74BF4" w:rsidRDefault="00B74BF4" w:rsidP="00B74BF4">
      <w:pPr>
        <w:pStyle w:val="ListParagraph"/>
        <w:numPr>
          <w:ilvl w:val="0"/>
          <w:numId w:val="16"/>
        </w:numPr>
        <w:rPr>
          <w:rFonts w:ascii="Arial Narrow" w:hAnsi="Arial Narrow"/>
        </w:rPr>
      </w:pPr>
      <w:r w:rsidRPr="00BB158E">
        <w:rPr>
          <w:rFonts w:ascii="Arial Narrow" w:hAnsi="Arial Narrow"/>
        </w:rPr>
        <w:t>Please describe the Consortium’s renewal process and how funding rates are determined for each Participating Employer.</w:t>
      </w:r>
    </w:p>
    <w:p w14:paraId="50F3E272" w14:textId="77777777" w:rsidR="00984389" w:rsidRPr="00984389" w:rsidRDefault="00984389" w:rsidP="00984389">
      <w:pPr>
        <w:pStyle w:val="ListParagraph"/>
        <w:rPr>
          <w:rFonts w:ascii="Arial Narrow" w:hAnsi="Arial Narrow"/>
        </w:rPr>
      </w:pPr>
    </w:p>
    <w:p w14:paraId="2FDB0558" w14:textId="526B6884" w:rsidR="00984389" w:rsidRPr="00984389" w:rsidRDefault="00984389" w:rsidP="00984389">
      <w:pPr>
        <w:pStyle w:val="ListParagraph"/>
        <w:numPr>
          <w:ilvl w:val="0"/>
          <w:numId w:val="16"/>
        </w:numPr>
        <w:rPr>
          <w:rFonts w:ascii="Arial Narrow" w:hAnsi="Arial Narrow"/>
          <w:sz w:val="22"/>
        </w:rPr>
      </w:pPr>
      <w:r w:rsidRPr="00984389">
        <w:rPr>
          <w:rFonts w:ascii="Arial Narrow" w:hAnsi="Arial Narrow"/>
        </w:rPr>
        <w:t>Are premium rates fixed for the entire 12-month plan year? If no, on what basis can the premium rates fluctuate?</w:t>
      </w:r>
    </w:p>
    <w:p w14:paraId="697B31BC" w14:textId="77777777" w:rsidR="00984389" w:rsidRPr="00984389" w:rsidRDefault="00984389" w:rsidP="00984389">
      <w:pPr>
        <w:pStyle w:val="ListParagraph"/>
        <w:rPr>
          <w:rFonts w:ascii="Arial Narrow" w:hAnsi="Arial Narrow"/>
          <w:sz w:val="22"/>
        </w:rPr>
      </w:pPr>
    </w:p>
    <w:p w14:paraId="7D957374" w14:textId="27536D3C" w:rsidR="00984389" w:rsidRPr="00984389" w:rsidRDefault="00984389" w:rsidP="00984389">
      <w:pPr>
        <w:pStyle w:val="ListParagraph"/>
        <w:numPr>
          <w:ilvl w:val="0"/>
          <w:numId w:val="16"/>
        </w:numPr>
        <w:rPr>
          <w:rFonts w:ascii="Arial Narrow" w:hAnsi="Arial Narrow"/>
          <w:sz w:val="22"/>
        </w:rPr>
      </w:pPr>
      <w:r w:rsidRPr="00984389">
        <w:rPr>
          <w:rFonts w:ascii="Arial Narrow" w:hAnsi="Arial Narrow"/>
        </w:rPr>
        <w:t>Describe who is responsible for any liability resulting from any costs attributable to the Participating Employer that exceed the funding by that Participating Employer for the plan year.</w:t>
      </w:r>
    </w:p>
    <w:p w14:paraId="5BD3598C" w14:textId="4D68417C" w:rsidR="00BA45DB" w:rsidRPr="00BA45DB" w:rsidRDefault="00BA45DB" w:rsidP="00BA45DB">
      <w:pPr>
        <w:rPr>
          <w:rFonts w:ascii="Arial Narrow" w:hAnsi="Arial Narrow"/>
        </w:rPr>
      </w:pPr>
    </w:p>
    <w:p w14:paraId="2839B619" w14:textId="33A52344" w:rsidR="00B74BF4" w:rsidRDefault="00B74BF4" w:rsidP="00B74BF4">
      <w:pPr>
        <w:pStyle w:val="ListParagraph"/>
        <w:numPr>
          <w:ilvl w:val="0"/>
          <w:numId w:val="16"/>
        </w:numPr>
        <w:rPr>
          <w:rFonts w:ascii="Arial Narrow" w:hAnsi="Arial Narrow"/>
        </w:rPr>
      </w:pPr>
      <w:r w:rsidRPr="00BB158E">
        <w:rPr>
          <w:rFonts w:ascii="Arial Narrow" w:hAnsi="Arial Narrow"/>
        </w:rPr>
        <w:t>Describe if the Consortium offers any benefits to Participating Employers in good claims years and/or protections to Participating Employers in bad claims years.</w:t>
      </w:r>
    </w:p>
    <w:p w14:paraId="6146ACC9" w14:textId="7F3003C5" w:rsidR="00BA45DB" w:rsidRPr="00BA45DB" w:rsidRDefault="00BA45DB" w:rsidP="00BA45DB">
      <w:pPr>
        <w:rPr>
          <w:rFonts w:ascii="Arial Narrow" w:hAnsi="Arial Narrow"/>
        </w:rPr>
      </w:pPr>
    </w:p>
    <w:p w14:paraId="490BAE61" w14:textId="700D9593" w:rsidR="00B74BF4" w:rsidRDefault="00B74BF4" w:rsidP="00B74BF4">
      <w:pPr>
        <w:pStyle w:val="ListParagraph"/>
        <w:numPr>
          <w:ilvl w:val="0"/>
          <w:numId w:val="16"/>
        </w:numPr>
        <w:rPr>
          <w:rFonts w:ascii="Arial Narrow" w:hAnsi="Arial Narrow"/>
        </w:rPr>
      </w:pPr>
      <w:r w:rsidRPr="00BB158E">
        <w:rPr>
          <w:rFonts w:ascii="Arial Narrow" w:hAnsi="Arial Narrow"/>
        </w:rPr>
        <w:t>Please provide the renewal increases for the Consortium as a whole for the past 5 years.  Please provide the projected renewal increases disclosed on the 112.08 filing for the next 2 years. In addition to the aggregate/average renewal increase, please provide the lowest and highest renewal increases released to Participating Employers in each of the past 5 years.</w:t>
      </w:r>
    </w:p>
    <w:p w14:paraId="54300FBA" w14:textId="2EE54036" w:rsidR="00BA45DB" w:rsidRPr="00BA45DB" w:rsidRDefault="00BA45DB" w:rsidP="00BA45DB">
      <w:pPr>
        <w:rPr>
          <w:rFonts w:ascii="Arial Narrow" w:hAnsi="Arial Narrow"/>
        </w:rPr>
      </w:pPr>
    </w:p>
    <w:p w14:paraId="602D9C26" w14:textId="2BDD1E93" w:rsidR="00B74BF4" w:rsidRDefault="00B74BF4" w:rsidP="00B74BF4">
      <w:pPr>
        <w:pStyle w:val="ListParagraph"/>
        <w:numPr>
          <w:ilvl w:val="0"/>
          <w:numId w:val="16"/>
        </w:numPr>
        <w:rPr>
          <w:rFonts w:ascii="Arial Narrow" w:hAnsi="Arial Narrow"/>
        </w:rPr>
      </w:pPr>
      <w:r w:rsidRPr="00BB158E">
        <w:rPr>
          <w:rFonts w:ascii="Arial Narrow" w:hAnsi="Arial Narrow"/>
        </w:rPr>
        <w:t>Explain how the Consortium spreads risk among its Participating Employers.</w:t>
      </w:r>
    </w:p>
    <w:p w14:paraId="5CEAC7C4" w14:textId="7DF3CE50" w:rsidR="00BA45DB" w:rsidRPr="00BA45DB" w:rsidRDefault="00BA45DB" w:rsidP="00BA45DB">
      <w:pPr>
        <w:rPr>
          <w:rFonts w:ascii="Arial Narrow" w:hAnsi="Arial Narrow"/>
        </w:rPr>
      </w:pPr>
    </w:p>
    <w:p w14:paraId="50CC40A2" w14:textId="0D3EBE4A" w:rsidR="00B74BF4" w:rsidRDefault="00B74BF4" w:rsidP="00B74BF4">
      <w:pPr>
        <w:pStyle w:val="ListParagraph"/>
        <w:numPr>
          <w:ilvl w:val="0"/>
          <w:numId w:val="16"/>
        </w:numPr>
        <w:rPr>
          <w:rFonts w:ascii="Arial Narrow" w:hAnsi="Arial Narrow"/>
        </w:rPr>
      </w:pPr>
      <w:r w:rsidRPr="00BB158E">
        <w:rPr>
          <w:rFonts w:ascii="Arial Narrow" w:hAnsi="Arial Narrow"/>
        </w:rPr>
        <w:t>Provide specific examples of what the Consortium has done to manage overall costs for the Consortium.  Please include examples for both medical and pharmacy claims and fixed costs.</w:t>
      </w:r>
    </w:p>
    <w:p w14:paraId="3B16CDA9" w14:textId="27E531F3" w:rsidR="00BA45DB" w:rsidRPr="00BA45DB" w:rsidRDefault="00BA45DB" w:rsidP="00BA45DB">
      <w:pPr>
        <w:rPr>
          <w:rFonts w:ascii="Arial Narrow" w:hAnsi="Arial Narrow"/>
        </w:rPr>
      </w:pPr>
    </w:p>
    <w:p w14:paraId="46D87718" w14:textId="1EB9ECA1" w:rsidR="00B74BF4" w:rsidRDefault="00B74BF4" w:rsidP="00B74BF4">
      <w:pPr>
        <w:pStyle w:val="ListParagraph"/>
        <w:numPr>
          <w:ilvl w:val="0"/>
          <w:numId w:val="16"/>
        </w:numPr>
        <w:rPr>
          <w:rFonts w:ascii="Arial Narrow" w:hAnsi="Arial Narrow"/>
        </w:rPr>
      </w:pPr>
      <w:r w:rsidRPr="00BB158E">
        <w:rPr>
          <w:rFonts w:ascii="Arial Narrow" w:hAnsi="Arial Narrow"/>
        </w:rPr>
        <w:t xml:space="preserve">Please provide references from at least 3 of your Participating Employers that have 300 or more full-time employees.  </w:t>
      </w:r>
    </w:p>
    <w:p w14:paraId="5DB79C8D" w14:textId="7C66D832" w:rsidR="00BA45DB" w:rsidRPr="00BA45DB" w:rsidRDefault="00BA45DB" w:rsidP="00BA45DB">
      <w:pPr>
        <w:rPr>
          <w:rFonts w:ascii="Arial Narrow" w:hAnsi="Arial Narrow"/>
        </w:rPr>
      </w:pPr>
    </w:p>
    <w:p w14:paraId="795DB14D" w14:textId="1080F446" w:rsidR="00B74BF4" w:rsidRDefault="00B74BF4" w:rsidP="00B74BF4">
      <w:pPr>
        <w:pStyle w:val="ListParagraph"/>
        <w:numPr>
          <w:ilvl w:val="0"/>
          <w:numId w:val="16"/>
        </w:numPr>
        <w:rPr>
          <w:rFonts w:ascii="Arial Narrow" w:hAnsi="Arial Narrow"/>
        </w:rPr>
      </w:pPr>
      <w:r w:rsidRPr="00BB158E">
        <w:rPr>
          <w:rFonts w:ascii="Arial Narrow" w:hAnsi="Arial Narrow"/>
        </w:rPr>
        <w:t>Provide a listing of all Fixed Expenses included in the funding rates charged to each Participating Employer, including: Administration Fees (Medical ASO, Rx, Telemedicine, etc.); Consortium Fee; Broker Fees; Stop Loss commissions (specific and/or aggregate); margin/corridor; benefits administration/technology fee; COBRA administration; EAP services; etc.</w:t>
      </w:r>
    </w:p>
    <w:p w14:paraId="3E27C984" w14:textId="744625CF" w:rsidR="00BA45DB" w:rsidRPr="00BA45DB" w:rsidRDefault="00BA45DB" w:rsidP="00BA45DB">
      <w:pPr>
        <w:rPr>
          <w:rFonts w:ascii="Arial Narrow" w:hAnsi="Arial Narrow"/>
        </w:rPr>
      </w:pPr>
    </w:p>
    <w:p w14:paraId="1A67D228" w14:textId="422569F7" w:rsidR="00B74BF4" w:rsidRDefault="00B74BF4" w:rsidP="00B74BF4">
      <w:pPr>
        <w:pStyle w:val="ListParagraph"/>
        <w:numPr>
          <w:ilvl w:val="0"/>
          <w:numId w:val="16"/>
        </w:numPr>
        <w:rPr>
          <w:rFonts w:ascii="Arial Narrow" w:hAnsi="Arial Narrow"/>
        </w:rPr>
      </w:pPr>
      <w:r w:rsidRPr="00BB158E">
        <w:rPr>
          <w:rFonts w:ascii="Arial Narrow" w:hAnsi="Arial Narrow"/>
        </w:rPr>
        <w:t>Describe any custom benefits you offer in your medical and pharmacy program that benefit Members.</w:t>
      </w:r>
    </w:p>
    <w:p w14:paraId="305EF4A2" w14:textId="517BE540" w:rsidR="00BA45DB" w:rsidRPr="00BA45DB" w:rsidRDefault="00BA45DB" w:rsidP="00BA45DB">
      <w:pPr>
        <w:rPr>
          <w:rFonts w:ascii="Arial Narrow" w:hAnsi="Arial Narrow"/>
        </w:rPr>
      </w:pPr>
    </w:p>
    <w:p w14:paraId="1BF613B0" w14:textId="1916A1DE" w:rsidR="00B74BF4" w:rsidRDefault="00B74BF4" w:rsidP="00B74BF4">
      <w:pPr>
        <w:pStyle w:val="ListParagraph"/>
        <w:numPr>
          <w:ilvl w:val="0"/>
          <w:numId w:val="16"/>
        </w:numPr>
        <w:rPr>
          <w:rFonts w:ascii="Arial Narrow" w:hAnsi="Arial Narrow"/>
        </w:rPr>
      </w:pPr>
      <w:r w:rsidRPr="00BB158E">
        <w:rPr>
          <w:rFonts w:ascii="Arial Narrow" w:hAnsi="Arial Narrow"/>
        </w:rPr>
        <w:t>Does the Consortium provide a full Employee Assistance Program for both members and Participating Employers?  If yes, please describe.  If yes, please disclose the cost of the EAP and if it’s included in the funding rates.</w:t>
      </w:r>
    </w:p>
    <w:p w14:paraId="144C7E6B" w14:textId="73D5F6A8" w:rsidR="00BA45DB" w:rsidRPr="00BA45DB" w:rsidRDefault="00BA45DB" w:rsidP="00BA45DB">
      <w:pPr>
        <w:rPr>
          <w:rFonts w:ascii="Arial Narrow" w:hAnsi="Arial Narrow"/>
        </w:rPr>
      </w:pPr>
    </w:p>
    <w:p w14:paraId="4A5E0188" w14:textId="72648623" w:rsidR="00B74BF4" w:rsidRDefault="00B74BF4" w:rsidP="00B74BF4">
      <w:pPr>
        <w:pStyle w:val="ListParagraph"/>
        <w:numPr>
          <w:ilvl w:val="0"/>
          <w:numId w:val="16"/>
        </w:numPr>
        <w:rPr>
          <w:rFonts w:ascii="Arial Narrow" w:hAnsi="Arial Narrow"/>
        </w:rPr>
      </w:pPr>
      <w:r w:rsidRPr="00BB158E">
        <w:rPr>
          <w:rFonts w:ascii="Arial Narrow" w:hAnsi="Arial Narrow"/>
        </w:rPr>
        <w:t>Describe the educational opportunities made available by the Consortium to CCBOCC staff.</w:t>
      </w:r>
    </w:p>
    <w:p w14:paraId="157AD757" w14:textId="5679CECC" w:rsidR="00BA45DB" w:rsidRPr="00BA45DB" w:rsidRDefault="00BA45DB" w:rsidP="00BA45DB">
      <w:pPr>
        <w:rPr>
          <w:rFonts w:ascii="Arial Narrow" w:hAnsi="Arial Narrow"/>
        </w:rPr>
      </w:pPr>
    </w:p>
    <w:p w14:paraId="136D99E6" w14:textId="19FF59EE" w:rsidR="00B74BF4" w:rsidRDefault="00B74BF4" w:rsidP="00B74BF4">
      <w:pPr>
        <w:pStyle w:val="ListParagraph"/>
        <w:numPr>
          <w:ilvl w:val="0"/>
          <w:numId w:val="16"/>
        </w:numPr>
        <w:rPr>
          <w:rFonts w:ascii="Arial Narrow" w:hAnsi="Arial Narrow"/>
        </w:rPr>
      </w:pPr>
      <w:r w:rsidRPr="00BB158E">
        <w:rPr>
          <w:rFonts w:ascii="Arial Narrow" w:hAnsi="Arial Narrow"/>
        </w:rPr>
        <w:lastRenderedPageBreak/>
        <w:t>Describe any value-added services that are available to CCBOCC not otherwise included in the funding rates that are available through the Consortium or its contracted service providers.</w:t>
      </w:r>
    </w:p>
    <w:p w14:paraId="7429AF90" w14:textId="5CE8B7FE" w:rsidR="00BA45DB" w:rsidRPr="00BA45DB" w:rsidRDefault="00BA45DB" w:rsidP="00BA45DB">
      <w:pPr>
        <w:rPr>
          <w:rFonts w:ascii="Arial Narrow" w:hAnsi="Arial Narrow"/>
        </w:rPr>
      </w:pPr>
    </w:p>
    <w:p w14:paraId="6EB5B7B6" w14:textId="4D512467" w:rsidR="00B74BF4" w:rsidRDefault="00B74BF4" w:rsidP="00B74BF4">
      <w:pPr>
        <w:pStyle w:val="ListParagraph"/>
        <w:numPr>
          <w:ilvl w:val="0"/>
          <w:numId w:val="16"/>
        </w:numPr>
        <w:rPr>
          <w:rFonts w:ascii="Arial Narrow" w:hAnsi="Arial Narrow"/>
        </w:rPr>
      </w:pPr>
      <w:r w:rsidRPr="00BB158E">
        <w:rPr>
          <w:rFonts w:ascii="Arial Narrow" w:hAnsi="Arial Narrow"/>
        </w:rPr>
        <w:t>Describe the benefits to CCBOCC of being a Participating Employer in your Consortium compared to sponsoring a stand-alone fully insured or self-funded medical program.</w:t>
      </w:r>
    </w:p>
    <w:p w14:paraId="3CEE52C4" w14:textId="4EEEF9A7" w:rsidR="00BA45DB" w:rsidRPr="00BA45DB" w:rsidRDefault="00BA45DB" w:rsidP="00BA45DB">
      <w:pPr>
        <w:rPr>
          <w:rFonts w:ascii="Arial Narrow" w:hAnsi="Arial Narrow"/>
        </w:rPr>
      </w:pPr>
    </w:p>
    <w:p w14:paraId="4C55B2EF" w14:textId="40EC5881" w:rsidR="00B74BF4" w:rsidRDefault="00B74BF4" w:rsidP="00B74BF4">
      <w:pPr>
        <w:pStyle w:val="ListParagraph"/>
        <w:numPr>
          <w:ilvl w:val="0"/>
          <w:numId w:val="16"/>
        </w:numPr>
        <w:rPr>
          <w:rFonts w:ascii="Arial Narrow" w:hAnsi="Arial Narrow"/>
        </w:rPr>
      </w:pPr>
      <w:r w:rsidRPr="00BB158E">
        <w:rPr>
          <w:rFonts w:ascii="Arial Narrow" w:hAnsi="Arial Narrow"/>
        </w:rPr>
        <w:t>If the Consortium contracts with service providers to offer some of the services required under this RFP, please disclose whether those service providers are Florida-based.  If not, from where will those services be provided?</w:t>
      </w:r>
    </w:p>
    <w:p w14:paraId="460C28BA" w14:textId="30214CCC" w:rsidR="00BA45DB" w:rsidRPr="00BA45DB" w:rsidRDefault="00BA45DB" w:rsidP="00BA45DB">
      <w:pPr>
        <w:rPr>
          <w:rFonts w:ascii="Arial Narrow" w:hAnsi="Arial Narrow"/>
        </w:rPr>
      </w:pPr>
    </w:p>
    <w:p w14:paraId="0EBE515F" w14:textId="09F75E16" w:rsidR="00B74BF4" w:rsidRDefault="00B74BF4" w:rsidP="00B74BF4">
      <w:pPr>
        <w:pStyle w:val="ListParagraph"/>
        <w:numPr>
          <w:ilvl w:val="0"/>
          <w:numId w:val="16"/>
        </w:numPr>
        <w:rPr>
          <w:rFonts w:ascii="Arial Narrow" w:hAnsi="Arial Narrow"/>
        </w:rPr>
      </w:pPr>
      <w:r w:rsidRPr="00BB158E">
        <w:rPr>
          <w:rFonts w:ascii="Arial Narrow" w:hAnsi="Arial Narrow"/>
        </w:rPr>
        <w:t xml:space="preserve">Does the Consortium maintain a Florida-based account in which it will receive, hold and transmit funding dollars from Participating Employers?  If no, please indicate where such dollars will be received, held and transmitted. </w:t>
      </w:r>
    </w:p>
    <w:p w14:paraId="6555FF0A" w14:textId="77777777" w:rsidR="00984389" w:rsidRPr="00984389" w:rsidRDefault="00984389" w:rsidP="00984389">
      <w:pPr>
        <w:pStyle w:val="ListParagraph"/>
        <w:rPr>
          <w:rFonts w:ascii="Arial Narrow" w:hAnsi="Arial Narrow"/>
        </w:rPr>
      </w:pPr>
    </w:p>
    <w:p w14:paraId="71E12504" w14:textId="251D4633" w:rsidR="00984389" w:rsidRDefault="00984389" w:rsidP="00B74BF4">
      <w:pPr>
        <w:pStyle w:val="ListParagraph"/>
        <w:numPr>
          <w:ilvl w:val="0"/>
          <w:numId w:val="16"/>
        </w:numPr>
        <w:rPr>
          <w:rFonts w:ascii="Arial Narrow" w:hAnsi="Arial Narrow"/>
        </w:rPr>
      </w:pPr>
      <w:r>
        <w:rPr>
          <w:rFonts w:ascii="Arial Narrow" w:hAnsi="Arial Narrow"/>
        </w:rPr>
        <w:t xml:space="preserve">Please provide the network of providers supporting your proposed plan. </w:t>
      </w:r>
    </w:p>
    <w:p w14:paraId="7D84792E" w14:textId="61813B10" w:rsidR="00BA45DB" w:rsidRPr="00BA45DB" w:rsidRDefault="00BA45DB" w:rsidP="00BA45DB">
      <w:pPr>
        <w:rPr>
          <w:rFonts w:ascii="Arial Narrow" w:hAnsi="Arial Narrow"/>
        </w:rPr>
      </w:pPr>
    </w:p>
    <w:p w14:paraId="17A64CD1" w14:textId="2FE46EE3" w:rsidR="00984389" w:rsidRPr="00CC18ED" w:rsidRDefault="00984389" w:rsidP="00984389">
      <w:pPr>
        <w:pStyle w:val="ListParagraph"/>
        <w:numPr>
          <w:ilvl w:val="0"/>
          <w:numId w:val="16"/>
        </w:numPr>
        <w:rPr>
          <w:rFonts w:ascii="Arial Narrow" w:hAnsi="Arial Narrow"/>
          <w:sz w:val="22"/>
        </w:rPr>
      </w:pPr>
      <w:r w:rsidRPr="00984389">
        <w:rPr>
          <w:rFonts w:ascii="Arial Narrow" w:hAnsi="Arial Narrow"/>
        </w:rPr>
        <w:t xml:space="preserve">Describe the terminal liability that Columba County BOCC would be responsible for in the event it joins the Consortium and then terminates in a future year. </w:t>
      </w:r>
    </w:p>
    <w:p w14:paraId="3DCF521C" w14:textId="77777777" w:rsidR="00CC18ED" w:rsidRPr="00CC18ED" w:rsidRDefault="00CC18ED" w:rsidP="00CC18ED">
      <w:pPr>
        <w:pStyle w:val="ListParagraph"/>
        <w:rPr>
          <w:rFonts w:ascii="Arial Narrow" w:hAnsi="Arial Narrow"/>
          <w:sz w:val="22"/>
        </w:rPr>
      </w:pPr>
    </w:p>
    <w:p w14:paraId="75DFA9E7" w14:textId="77777777" w:rsidR="00CC18ED" w:rsidRPr="00CC18ED" w:rsidRDefault="00CC18ED" w:rsidP="00CC18ED">
      <w:pPr>
        <w:pStyle w:val="ListParagraph"/>
        <w:numPr>
          <w:ilvl w:val="0"/>
          <w:numId w:val="16"/>
        </w:numPr>
        <w:rPr>
          <w:rFonts w:ascii="Arial Narrow" w:hAnsi="Arial Narrow"/>
          <w:sz w:val="22"/>
        </w:rPr>
      </w:pPr>
      <w:r w:rsidRPr="00CC18ED">
        <w:rPr>
          <w:rFonts w:ascii="Arial Narrow" w:hAnsi="Arial Narrow"/>
        </w:rPr>
        <w:t>Describe any stop loss/reinsurance arra</w:t>
      </w:r>
      <w:r>
        <w:rPr>
          <w:rFonts w:ascii="Arial Narrow" w:hAnsi="Arial Narrow"/>
        </w:rPr>
        <w:t>ngements used in the Consortium.  Specifically:</w:t>
      </w:r>
    </w:p>
    <w:p w14:paraId="2085F988" w14:textId="77777777" w:rsidR="00CC18ED" w:rsidRPr="00CC18ED" w:rsidRDefault="00CC18ED" w:rsidP="00CC18ED">
      <w:pPr>
        <w:pStyle w:val="ListParagraph"/>
        <w:rPr>
          <w:rFonts w:ascii="Arial Narrow" w:hAnsi="Arial Narrow"/>
        </w:rPr>
      </w:pPr>
    </w:p>
    <w:p w14:paraId="2C73EBC2" w14:textId="77777777" w:rsidR="00CC18ED" w:rsidRPr="00CC18ED" w:rsidRDefault="00CC18ED" w:rsidP="00CC18ED">
      <w:pPr>
        <w:pStyle w:val="ListParagraph"/>
        <w:numPr>
          <w:ilvl w:val="1"/>
          <w:numId w:val="20"/>
        </w:numPr>
        <w:rPr>
          <w:rFonts w:ascii="Arial Narrow" w:hAnsi="Arial Narrow"/>
          <w:sz w:val="22"/>
        </w:rPr>
      </w:pPr>
      <w:r w:rsidRPr="00CC18ED">
        <w:rPr>
          <w:rFonts w:ascii="Arial Narrow" w:hAnsi="Arial Narrow"/>
        </w:rPr>
        <w:t xml:space="preserve">Is it at the Consortium level or the Participating Employer level?  </w:t>
      </w:r>
    </w:p>
    <w:p w14:paraId="3A187A83" w14:textId="77777777" w:rsidR="00CC18ED" w:rsidRPr="00CC18ED" w:rsidRDefault="00CC18ED" w:rsidP="00CC18ED">
      <w:pPr>
        <w:pStyle w:val="ListParagraph"/>
        <w:numPr>
          <w:ilvl w:val="1"/>
          <w:numId w:val="20"/>
        </w:numPr>
        <w:rPr>
          <w:rFonts w:ascii="Arial Narrow" w:hAnsi="Arial Narrow"/>
          <w:sz w:val="22"/>
        </w:rPr>
      </w:pPr>
      <w:r>
        <w:rPr>
          <w:rFonts w:ascii="Arial Narrow" w:hAnsi="Arial Narrow"/>
        </w:rPr>
        <w:t>Is it for both specific and</w:t>
      </w:r>
      <w:r w:rsidRPr="00CC18ED">
        <w:rPr>
          <w:rFonts w:ascii="Arial Narrow" w:hAnsi="Arial Narrow"/>
        </w:rPr>
        <w:t xml:space="preserve"> aggregate? </w:t>
      </w:r>
    </w:p>
    <w:p w14:paraId="52B34029" w14:textId="7EFF94E9" w:rsidR="00CC18ED" w:rsidRPr="00CC18ED" w:rsidRDefault="00CC18ED" w:rsidP="00CC18ED">
      <w:pPr>
        <w:pStyle w:val="ListParagraph"/>
        <w:numPr>
          <w:ilvl w:val="1"/>
          <w:numId w:val="20"/>
        </w:numPr>
        <w:rPr>
          <w:rFonts w:ascii="Arial Narrow" w:hAnsi="Arial Narrow"/>
          <w:sz w:val="22"/>
        </w:rPr>
      </w:pPr>
      <w:r w:rsidRPr="00CC18ED">
        <w:rPr>
          <w:rFonts w:ascii="Arial Narrow" w:hAnsi="Arial Narrow"/>
        </w:rPr>
        <w:t>To whom ar</w:t>
      </w:r>
      <w:r>
        <w:rPr>
          <w:rFonts w:ascii="Arial Narrow" w:hAnsi="Arial Narrow"/>
        </w:rPr>
        <w:t>e reimbursements from the stop </w:t>
      </w:r>
      <w:r w:rsidRPr="00CC18ED">
        <w:rPr>
          <w:rFonts w:ascii="Arial Narrow" w:hAnsi="Arial Narrow"/>
        </w:rPr>
        <w:t>loss carrier made?</w:t>
      </w:r>
    </w:p>
    <w:p w14:paraId="697EBAC0" w14:textId="77777777" w:rsidR="00CC18ED" w:rsidRPr="00984389" w:rsidRDefault="00CC18ED" w:rsidP="00CC18ED">
      <w:pPr>
        <w:pStyle w:val="ListParagraph"/>
        <w:ind w:left="360"/>
        <w:rPr>
          <w:rFonts w:ascii="Arial Narrow" w:hAnsi="Arial Narrow"/>
          <w:sz w:val="22"/>
        </w:rPr>
      </w:pPr>
    </w:p>
    <w:p w14:paraId="629AEBBA" w14:textId="3D2DCC5B" w:rsidR="00984389" w:rsidRPr="00984389" w:rsidRDefault="00984389" w:rsidP="00984389">
      <w:pPr>
        <w:rPr>
          <w:rFonts w:ascii="Arial Narrow" w:hAnsi="Arial Narrow"/>
        </w:rPr>
      </w:pPr>
    </w:p>
    <w:p w14:paraId="71CE148D" w14:textId="2B0E67D1" w:rsidR="00984389" w:rsidRPr="00984389" w:rsidRDefault="00984389" w:rsidP="00984389">
      <w:pPr>
        <w:rPr>
          <w:rFonts w:ascii="Arial Narrow" w:hAnsi="Arial Narrow"/>
        </w:rPr>
        <w:sectPr w:rsidR="00984389" w:rsidRPr="00984389" w:rsidSect="00283AE3">
          <w:headerReference w:type="default" r:id="rId23"/>
          <w:pgSz w:w="12240" w:h="15840" w:code="1"/>
          <w:pgMar w:top="432" w:right="720" w:bottom="432" w:left="720" w:header="432" w:footer="432" w:gutter="0"/>
          <w:pgNumType w:start="1"/>
          <w:cols w:space="720"/>
          <w:noEndnote/>
        </w:sectPr>
      </w:pPr>
    </w:p>
    <w:p w14:paraId="5FEB0E09" w14:textId="264385E8" w:rsidR="0043044E" w:rsidRDefault="0043044E">
      <w:pPr>
        <w:rPr>
          <w:rFonts w:ascii="Arial Narrow" w:hAnsi="Arial Narrow"/>
          <w:szCs w:val="24"/>
        </w:rPr>
      </w:pPr>
    </w:p>
    <w:sectPr w:rsidR="0043044E" w:rsidSect="0024787B">
      <w:headerReference w:type="even" r:id="rId24"/>
      <w:headerReference w:type="default" r:id="rId25"/>
      <w:footerReference w:type="default" r:id="rId26"/>
      <w:headerReference w:type="first" r:id="rId27"/>
      <w:pgSz w:w="12240" w:h="15840" w:code="1"/>
      <w:pgMar w:top="432" w:right="720" w:bottom="432" w:left="720"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D4FB8" w14:textId="77777777" w:rsidR="00407982" w:rsidRDefault="00407982">
      <w:r>
        <w:separator/>
      </w:r>
    </w:p>
  </w:endnote>
  <w:endnote w:type="continuationSeparator" w:id="0">
    <w:p w14:paraId="45D06B37" w14:textId="77777777" w:rsidR="00407982" w:rsidRDefault="0040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w:altName w:val="Bookman Old Style"/>
    <w:charset w:val="4D"/>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23C0" w14:textId="77777777" w:rsidR="00984389" w:rsidRPr="00713B46" w:rsidRDefault="00984389" w:rsidP="00713B46">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BC1B0" w14:textId="77777777" w:rsidR="00984389" w:rsidRPr="00DA4B5E" w:rsidRDefault="00984389" w:rsidP="00442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20D80" w14:textId="77777777" w:rsidR="00984389" w:rsidRPr="00DA4B5E" w:rsidRDefault="00984389" w:rsidP="00442C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10915" w14:textId="77777777" w:rsidR="00984389" w:rsidRPr="00DA4B5E" w:rsidRDefault="00984389" w:rsidP="00442C4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18D6" w14:textId="77777777" w:rsidR="00984389" w:rsidRPr="00DA4B5E" w:rsidRDefault="00984389" w:rsidP="00442C4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10400" w14:textId="77777777" w:rsidR="00984389" w:rsidRPr="005243B2" w:rsidRDefault="00984389" w:rsidP="005243B2">
    <w:pPr>
      <w:pStyle w:val="Footer"/>
      <w:jc w:val="center"/>
      <w:rPr>
        <w:rFonts w:ascii="Arial Narrow" w:hAnsi="Arial Narrow"/>
        <w:b/>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6D348" w14:textId="77777777" w:rsidR="00984389" w:rsidRDefault="00984389">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863BA" w14:textId="77777777" w:rsidR="00407982" w:rsidRDefault="00407982">
      <w:r>
        <w:separator/>
      </w:r>
    </w:p>
  </w:footnote>
  <w:footnote w:type="continuationSeparator" w:id="0">
    <w:p w14:paraId="7DB098D3" w14:textId="77777777" w:rsidR="00407982" w:rsidRDefault="00407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E5C8D" w14:textId="77777777" w:rsidR="00984389" w:rsidRDefault="00984389" w:rsidP="00442C46">
    <w:pPr>
      <w:pStyle w:val="Header"/>
      <w:jc w:val="right"/>
      <w:rPr>
        <w:sz w:val="16"/>
      </w:rPr>
    </w:pPr>
    <w:r>
      <w:rPr>
        <w:noProof/>
      </w:rPr>
      <mc:AlternateContent>
        <mc:Choice Requires="wps">
          <w:drawing>
            <wp:anchor distT="0" distB="0" distL="114300" distR="114300" simplePos="0" relativeHeight="251657216" behindDoc="1" locked="0" layoutInCell="0" allowOverlap="1" wp14:anchorId="698F18D8" wp14:editId="31B8FF4B">
              <wp:simplePos x="0" y="0"/>
              <wp:positionH relativeFrom="margin">
                <wp:align>center</wp:align>
              </wp:positionH>
              <wp:positionV relativeFrom="margin">
                <wp:align>center</wp:align>
              </wp:positionV>
              <wp:extent cx="6906260" cy="106045"/>
              <wp:effectExtent l="0" t="0" r="0" b="0"/>
              <wp:wrapNone/>
              <wp:docPr id="22" name="WordArt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106045"/>
                      </a:xfrm>
                      <a:prstGeom prst="rect">
                        <a:avLst/>
                      </a:prstGeom>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05150F" w14:textId="77777777" w:rsidR="00984389" w:rsidRDefault="00984389" w:rsidP="00D762D5">
                          <w:pPr>
                            <w:pStyle w:val="NormalWeb"/>
                            <w:spacing w:before="0" w:beforeAutospacing="0" w:after="0" w:afterAutospacing="0"/>
                            <w:jc w:val="center"/>
                          </w:pPr>
                          <w:r>
                            <w:rPr>
                              <w:rFonts w:ascii="Times" w:hAnsi="Times" w:cs="Times"/>
                              <w:color w:val="FFFFFF" w:themeColor="background1"/>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8F18D8" id="_x0000_t202" coordsize="21600,21600" o:spt="202" path="m,l,21600r21600,l21600,xe">
              <v:stroke joinstyle="miter"/>
              <v:path gradientshapeok="t" o:connecttype="rect"/>
            </v:shapetype>
            <v:shape id="WordArt 124" o:spid="_x0000_s1029" type="#_x0000_t202" style="position:absolute;left:0;text-align:left;margin-left:0;margin-top:0;width:543.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" o:allowincell="f" filled="f" fillcolor="silver" stroked="f">
              <v:fill opacity="32896f"/>
              <v:stroke joinstyle="round"/>
              <o:lock v:ext="edit" shapetype="t"/>
              <v:textbox style="mso-fit-shape-to-text:t">
                <w:txbxContent>
                  <w:p w14:paraId="3005150F" w14:textId="77777777" w:rsidR="00984389" w:rsidRDefault="00984389" w:rsidP="00D762D5">
                    <w:pPr>
                      <w:pStyle w:val="NormalWeb"/>
                      <w:spacing w:before="0" w:beforeAutospacing="0" w:after="0" w:afterAutospacing="0"/>
                      <w:jc w:val="center"/>
                    </w:pPr>
                    <w:r>
                      <w:rPr>
                        <w:rFonts w:ascii="Times" w:hAnsi="Times" w:cs="Times"/>
                        <w:color w:val="FFFFFF" w:themeColor="background1"/>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49471" w14:textId="77777777" w:rsidR="00984389" w:rsidRPr="00B74A36" w:rsidRDefault="00984389" w:rsidP="00D02EE3">
    <w:pPr>
      <w:pStyle w:val="Technical4"/>
      <w:widowControl/>
      <w:pBdr>
        <w:bottom w:val="single" w:sz="4" w:space="1" w:color="auto"/>
      </w:pBdr>
      <w:tabs>
        <w:tab w:val="left" w:pos="-1440"/>
        <w:tab w:val="center" w:pos="-108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rPr>
        <w:rFonts w:ascii="Arial Narrow" w:hAnsi="Arial Narrow"/>
        <w:sz w:val="28"/>
        <w:szCs w:val="28"/>
      </w:rPr>
    </w:pPr>
    <w:r w:rsidRPr="00C53C9C">
      <w:rPr>
        <w:rFonts w:ascii="Arial Narrow" w:hAnsi="Arial Narrow"/>
        <w:bCs/>
        <w:sz w:val="28"/>
        <w:szCs w:val="28"/>
      </w:rPr>
      <w:t>Medical Questionnaire for Group Health Insurance (All Proposers)</w:t>
    </w:r>
  </w:p>
  <w:p w14:paraId="25CFA864" w14:textId="77777777" w:rsidR="00984389" w:rsidRDefault="00984389" w:rsidP="00442C46">
    <w:pPr>
      <w:pStyle w:val="Header"/>
      <w:jc w:val="right"/>
      <w:rPr>
        <w:sz w:val="16"/>
      </w:rPr>
    </w:pPr>
    <w:r>
      <w:rPr>
        <w:noProof/>
      </w:rPr>
      <mc:AlternateContent>
        <mc:Choice Requires="wps">
          <w:drawing>
            <wp:anchor distT="0" distB="0" distL="114300" distR="114300" simplePos="0" relativeHeight="251651072" behindDoc="1" locked="0" layoutInCell="0" allowOverlap="1" wp14:anchorId="2126BE82" wp14:editId="66674808">
              <wp:simplePos x="0" y="0"/>
              <wp:positionH relativeFrom="margin">
                <wp:align>center</wp:align>
              </wp:positionH>
              <wp:positionV relativeFrom="margin">
                <wp:align>center</wp:align>
              </wp:positionV>
              <wp:extent cx="6906260" cy="106045"/>
              <wp:effectExtent l="0" t="0" r="0" b="0"/>
              <wp:wrapNone/>
              <wp:docPr id="21" name="WordArt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106045"/>
                      </a:xfrm>
                      <a:prstGeom prst="rect">
                        <a:avLst/>
                      </a:prstGeom>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C837DA8" w14:textId="77777777" w:rsidR="00984389" w:rsidRDefault="00984389" w:rsidP="00D762D5">
                          <w:pPr>
                            <w:pStyle w:val="NormalWeb"/>
                            <w:spacing w:before="0" w:beforeAutospacing="0" w:after="0" w:afterAutospacing="0"/>
                            <w:jc w:val="center"/>
                          </w:pPr>
                          <w:r>
                            <w:rPr>
                              <w:rFonts w:ascii="Times" w:hAnsi="Times" w:cs="Times"/>
                              <w:color w:val="FFFFFF" w:themeColor="background1"/>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26BE82" id="_x0000_t202" coordsize="21600,21600" o:spt="202" path="m,l,21600r21600,l21600,xe">
              <v:stroke joinstyle="miter"/>
              <v:path gradientshapeok="t" o:connecttype="rect"/>
            </v:shapetype>
            <v:shape id="WordArt 78" o:spid="_x0000_s1030" type="#_x0000_t202" style="position:absolute;left:0;text-align:left;margin-left:0;margin-top:0;width:543.8pt;height:8.35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" o:allowincell="f" filled="f" fillcolor="silver" stroked="f">
              <v:fill opacity="32896f"/>
              <v:stroke joinstyle="round"/>
              <o:lock v:ext="edit" shapetype="t"/>
              <v:textbox style="mso-fit-shape-to-text:t">
                <w:txbxContent>
                  <w:p w14:paraId="4C837DA8" w14:textId="77777777" w:rsidR="00984389" w:rsidRDefault="00984389" w:rsidP="00D762D5">
                    <w:pPr>
                      <w:pStyle w:val="NormalWeb"/>
                      <w:spacing w:before="0" w:beforeAutospacing="0" w:after="0" w:afterAutospacing="0"/>
                      <w:jc w:val="center"/>
                    </w:pPr>
                    <w:r>
                      <w:rPr>
                        <w:rFonts w:ascii="Times" w:hAnsi="Times" w:cs="Times"/>
                        <w:color w:val="FFFFFF" w:themeColor="background1"/>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371AA" w14:textId="77777777" w:rsidR="00984389" w:rsidRDefault="00984389" w:rsidP="00442C46">
    <w:pPr>
      <w:pStyle w:val="Header"/>
      <w:jc w:val="right"/>
      <w:rPr>
        <w:sz w:val="16"/>
      </w:rPr>
    </w:pPr>
    <w:r>
      <w:rPr>
        <w:noProof/>
      </w:rPr>
      <mc:AlternateContent>
        <mc:Choice Requires="wps">
          <w:drawing>
            <wp:anchor distT="0" distB="0" distL="114300" distR="114300" simplePos="0" relativeHeight="251658240" behindDoc="1" locked="0" layoutInCell="0" allowOverlap="1" wp14:anchorId="23434DB3" wp14:editId="680889FE">
              <wp:simplePos x="0" y="0"/>
              <wp:positionH relativeFrom="margin">
                <wp:align>center</wp:align>
              </wp:positionH>
              <wp:positionV relativeFrom="margin">
                <wp:align>center</wp:align>
              </wp:positionV>
              <wp:extent cx="6906260" cy="106045"/>
              <wp:effectExtent l="0" t="0" r="0" b="0"/>
              <wp:wrapNone/>
              <wp:docPr id="20" name="WordArt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106045"/>
                      </a:xfrm>
                      <a:prstGeom prst="rect">
                        <a:avLst/>
                      </a:prstGeom>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AA2A2F" w14:textId="77777777" w:rsidR="00984389" w:rsidRDefault="00984389" w:rsidP="00D762D5">
                          <w:pPr>
                            <w:pStyle w:val="NormalWeb"/>
                            <w:spacing w:before="0" w:beforeAutospacing="0" w:after="0" w:afterAutospacing="0"/>
                            <w:jc w:val="center"/>
                          </w:pPr>
                          <w:r>
                            <w:rPr>
                              <w:rFonts w:ascii="Times" w:hAnsi="Times" w:cs="Times"/>
                              <w:color w:val="FFFFFF" w:themeColor="background1"/>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434DB3" id="_x0000_t202" coordsize="21600,21600" o:spt="202" path="m,l,21600r21600,l21600,xe">
              <v:stroke joinstyle="miter"/>
              <v:path gradientshapeok="t" o:connecttype="rect"/>
            </v:shapetype>
            <v:shape id="WordArt 125" o:spid="_x0000_s1031" type="#_x0000_t202" style="position:absolute;left:0;text-align:left;margin-left:0;margin-top:0;width:543.8pt;height:8.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" o:allowincell="f" filled="f" fillcolor="silver" stroked="f">
              <v:fill opacity="32896f"/>
              <v:stroke joinstyle="round"/>
              <o:lock v:ext="edit" shapetype="t"/>
              <v:textbox style="mso-fit-shape-to-text:t">
                <w:txbxContent>
                  <w:p w14:paraId="09AA2A2F" w14:textId="77777777" w:rsidR="00984389" w:rsidRDefault="00984389" w:rsidP="00D762D5">
                    <w:pPr>
                      <w:pStyle w:val="NormalWeb"/>
                      <w:spacing w:before="0" w:beforeAutospacing="0" w:after="0" w:afterAutospacing="0"/>
                      <w:jc w:val="center"/>
                    </w:pPr>
                    <w:r>
                      <w:rPr>
                        <w:rFonts w:ascii="Times" w:hAnsi="Times" w:cs="Times"/>
                        <w:color w:val="FFFFFF" w:themeColor="background1"/>
                        <w:sz w:val="2"/>
                        <w:szCs w:val="2"/>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589EE" w14:textId="77777777" w:rsidR="00984389" w:rsidRPr="00293F94" w:rsidRDefault="00984389" w:rsidP="008D4992">
    <w:pPr>
      <w:pStyle w:val="Technical4"/>
      <w:widowControl/>
      <w:pBdr>
        <w:bottom w:val="single" w:sz="4" w:space="1" w:color="auto"/>
      </w:pBdr>
      <w:tabs>
        <w:tab w:val="left" w:pos="-1440"/>
        <w:tab w:val="center" w:pos="-108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rPr>
        <w:rFonts w:ascii="Arial Narrow" w:hAnsi="Arial Narrow"/>
        <w:bCs/>
        <w:sz w:val="28"/>
        <w:szCs w:val="28"/>
      </w:rPr>
    </w:pPr>
    <w:r w:rsidRPr="00C53C9C">
      <w:rPr>
        <w:rFonts w:ascii="Arial Narrow" w:hAnsi="Arial Narrow"/>
        <w:bCs/>
        <w:sz w:val="28"/>
        <w:szCs w:val="28"/>
      </w:rPr>
      <w:t>Self</w:t>
    </w:r>
    <w:r>
      <w:rPr>
        <w:rFonts w:ascii="Arial Narrow" w:hAnsi="Arial Narrow"/>
        <w:bCs/>
        <w:sz w:val="28"/>
        <w:szCs w:val="28"/>
      </w:rPr>
      <w:t>-</w:t>
    </w:r>
    <w:r w:rsidRPr="00C53C9C">
      <w:rPr>
        <w:rFonts w:ascii="Arial Narrow" w:hAnsi="Arial Narrow"/>
        <w:bCs/>
        <w:sz w:val="28"/>
        <w:szCs w:val="28"/>
      </w:rPr>
      <w:t xml:space="preserve">Funded/Excess Insurance Questionnaire (Only Proposers Bidding on a Self-Funded/TPA/ASO Option) </w:t>
    </w:r>
  </w:p>
  <w:p w14:paraId="6C1924BC" w14:textId="77777777" w:rsidR="00984389" w:rsidRDefault="00984389" w:rsidP="00442C46">
    <w:pPr>
      <w:pStyle w:val="Header"/>
      <w:jc w:val="right"/>
      <w:rPr>
        <w:sz w:val="16"/>
      </w:rPr>
    </w:pPr>
    <w:r>
      <w:rPr>
        <w:noProof/>
      </w:rPr>
      <mc:AlternateContent>
        <mc:Choice Requires="wps">
          <w:drawing>
            <wp:anchor distT="0" distB="0" distL="114300" distR="114300" simplePos="0" relativeHeight="251652096" behindDoc="1" locked="0" layoutInCell="0" allowOverlap="1" wp14:anchorId="2AA2B76E" wp14:editId="3F63CEDA">
              <wp:simplePos x="0" y="0"/>
              <wp:positionH relativeFrom="margin">
                <wp:align>center</wp:align>
              </wp:positionH>
              <wp:positionV relativeFrom="margin">
                <wp:align>center</wp:align>
              </wp:positionV>
              <wp:extent cx="6906260" cy="106045"/>
              <wp:effectExtent l="0" t="0" r="0" b="0"/>
              <wp:wrapNone/>
              <wp:docPr id="19" name="WordArt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106045"/>
                      </a:xfrm>
                      <a:prstGeom prst="rect">
                        <a:avLst/>
                      </a:prstGeom>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2D7DC1" w14:textId="77777777" w:rsidR="00984389" w:rsidRDefault="00984389" w:rsidP="00D762D5">
                          <w:pPr>
                            <w:pStyle w:val="NormalWeb"/>
                            <w:spacing w:before="0" w:beforeAutospacing="0" w:after="0" w:afterAutospacing="0"/>
                            <w:jc w:val="center"/>
                          </w:pPr>
                          <w:r>
                            <w:rPr>
                              <w:rFonts w:ascii="Times" w:hAnsi="Times" w:cs="Times"/>
                              <w:color w:val="FFFFFF" w:themeColor="background1"/>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A2B76E" id="_x0000_t202" coordsize="21600,21600" o:spt="202" path="m,l,21600r21600,l21600,xe">
              <v:stroke joinstyle="miter"/>
              <v:path gradientshapeok="t" o:connecttype="rect"/>
            </v:shapetype>
            <v:shape id="WordArt 80" o:spid="_x0000_s1032" type="#_x0000_t202" style="position:absolute;left:0;text-align:left;margin-left:0;margin-top:0;width:543.8pt;height:8.35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" o:allowincell="f" filled="f" fillcolor="silver" stroked="f">
              <v:fill opacity="32896f"/>
              <v:stroke joinstyle="round"/>
              <o:lock v:ext="edit" shapetype="t"/>
              <v:textbox style="mso-fit-shape-to-text:t">
                <w:txbxContent>
                  <w:p w14:paraId="6C2D7DC1" w14:textId="77777777" w:rsidR="00984389" w:rsidRDefault="00984389" w:rsidP="00D762D5">
                    <w:pPr>
                      <w:pStyle w:val="NormalWeb"/>
                      <w:spacing w:before="0" w:beforeAutospacing="0" w:after="0" w:afterAutospacing="0"/>
                      <w:jc w:val="center"/>
                    </w:pPr>
                    <w:r>
                      <w:rPr>
                        <w:rFonts w:ascii="Times" w:hAnsi="Times" w:cs="Times"/>
                        <w:color w:val="FFFFFF" w:themeColor="background1"/>
                        <w:sz w:val="2"/>
                        <w:szCs w:val="2"/>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96946" w14:textId="076259E5" w:rsidR="00984389" w:rsidRPr="0030794F" w:rsidRDefault="00984389" w:rsidP="00442C46">
    <w:pPr>
      <w:pStyle w:val="Header"/>
      <w:jc w:val="right"/>
      <w:rPr>
        <w:rFonts w:ascii="Arial Narrow" w:hAnsi="Arial Narrow"/>
        <w:b/>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881F0" w14:textId="3A77BBA4" w:rsidR="00984389" w:rsidRPr="00293F94" w:rsidRDefault="00984389" w:rsidP="00283AE3">
    <w:pPr>
      <w:pStyle w:val="Technical4"/>
      <w:widowControl/>
      <w:pBdr>
        <w:bottom w:val="single" w:sz="4" w:space="1" w:color="auto"/>
      </w:pBdr>
      <w:tabs>
        <w:tab w:val="left" w:pos="-1440"/>
        <w:tab w:val="center" w:pos="-108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rPr>
        <w:rFonts w:ascii="Arial Narrow" w:hAnsi="Arial Narrow"/>
        <w:bCs/>
        <w:sz w:val="28"/>
        <w:szCs w:val="28"/>
      </w:rPr>
    </w:pPr>
    <w:r>
      <w:rPr>
        <w:rFonts w:ascii="Arial Narrow" w:hAnsi="Arial Narrow"/>
        <w:bCs/>
        <w:sz w:val="28"/>
        <w:szCs w:val="28"/>
      </w:rPr>
      <w:t>Consortium</w:t>
    </w:r>
    <w:r w:rsidRPr="00C53C9C">
      <w:rPr>
        <w:rFonts w:ascii="Arial Narrow" w:hAnsi="Arial Narrow"/>
        <w:bCs/>
        <w:sz w:val="28"/>
        <w:szCs w:val="28"/>
      </w:rPr>
      <w:t xml:space="preserve"> Questionnaire (Only </w:t>
    </w:r>
    <w:r>
      <w:rPr>
        <w:rFonts w:ascii="Arial Narrow" w:hAnsi="Arial Narrow"/>
        <w:bCs/>
        <w:sz w:val="28"/>
        <w:szCs w:val="28"/>
      </w:rPr>
      <w:t>Consortium Proposers</w:t>
    </w:r>
    <w:r w:rsidRPr="00C53C9C">
      <w:rPr>
        <w:rFonts w:ascii="Arial Narrow" w:hAnsi="Arial Narrow"/>
        <w:bCs/>
        <w:sz w:val="28"/>
        <w:szCs w:val="28"/>
      </w:rPr>
      <w:t xml:space="preserve">) </w:t>
    </w:r>
  </w:p>
  <w:p w14:paraId="53257114" w14:textId="2DBF4BFC" w:rsidR="00984389" w:rsidRPr="0030794F" w:rsidRDefault="00984389" w:rsidP="00442C46">
    <w:pPr>
      <w:pStyle w:val="Header"/>
      <w:jc w:val="right"/>
      <w:rPr>
        <w:rFonts w:ascii="Arial Narrow" w:hAnsi="Arial Narrow"/>
        <w:b/>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D22B6" w14:textId="77777777" w:rsidR="00984389" w:rsidRDefault="009843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AFC20" w14:textId="77777777" w:rsidR="00984389" w:rsidRDefault="00984389">
    <w:pPr>
      <w:pStyle w:val="Header"/>
      <w:ind w:right="180"/>
      <w:jc w:val="right"/>
      <w:rPr>
        <w:rFonts w:ascii="Arial Narrow" w:hAnsi="Arial Narrow"/>
        <w:b/>
        <w:sz w:val="3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834F9" w14:textId="77777777" w:rsidR="00984389" w:rsidRDefault="00984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1407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1AB7F6C"/>
    <w:multiLevelType w:val="hybridMultilevel"/>
    <w:tmpl w:val="96BC4448"/>
    <w:lvl w:ilvl="0" w:tplc="FC0CF9AE">
      <w:start w:val="1"/>
      <w:numFmt w:val="decimal"/>
      <w:pStyle w:val="Questions"/>
      <w:lvlText w:val="%1."/>
      <w:lvlJc w:val="left"/>
      <w:pPr>
        <w:ind w:left="720" w:hanging="360"/>
      </w:pPr>
    </w:lvl>
    <w:lvl w:ilvl="1" w:tplc="FE02338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16C42"/>
    <w:multiLevelType w:val="hybridMultilevel"/>
    <w:tmpl w:val="E1484B9A"/>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8937136"/>
    <w:multiLevelType w:val="hybridMultilevel"/>
    <w:tmpl w:val="E8E64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1A2EA4"/>
    <w:multiLevelType w:val="hybridMultilevel"/>
    <w:tmpl w:val="0F1AA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22359E"/>
    <w:multiLevelType w:val="multilevel"/>
    <w:tmpl w:val="493AC516"/>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44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FC0ACC"/>
    <w:multiLevelType w:val="hybridMultilevel"/>
    <w:tmpl w:val="9358193C"/>
    <w:lvl w:ilvl="0" w:tplc="0D8E7F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621767"/>
    <w:multiLevelType w:val="hybridMultilevel"/>
    <w:tmpl w:val="2C448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5887353"/>
    <w:multiLevelType w:val="multilevel"/>
    <w:tmpl w:val="5240E95E"/>
    <w:lvl w:ilvl="0">
      <w:start w:val="1"/>
      <w:numFmt w:val="decimal"/>
      <w:pStyle w:val="Question"/>
      <w:lvlText w:val="%1."/>
      <w:lvlJc w:val="left"/>
      <w:pPr>
        <w:tabs>
          <w:tab w:val="num" w:pos="7920"/>
        </w:tabs>
        <w:ind w:left="7920" w:hanging="90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8195747"/>
    <w:multiLevelType w:val="multilevel"/>
    <w:tmpl w:val="1F80C06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451150E7"/>
    <w:multiLevelType w:val="hybridMultilevel"/>
    <w:tmpl w:val="265AD37C"/>
    <w:lvl w:ilvl="0" w:tplc="0D8E7F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7F527C"/>
    <w:multiLevelType w:val="multilevel"/>
    <w:tmpl w:val="B46E8F14"/>
    <w:lvl w:ilvl="0">
      <w:start w:val="1"/>
      <w:numFmt w:val="decimal"/>
      <w:lvlText w:val="%1."/>
      <w:lvlJc w:val="left"/>
      <w:pPr>
        <w:tabs>
          <w:tab w:val="num" w:pos="360"/>
        </w:tabs>
        <w:ind w:left="360" w:hanging="360"/>
      </w:pPr>
      <w:rPr>
        <w:rFonts w:hint="default"/>
        <w:b w:val="0"/>
        <w:i w:val="0"/>
        <w:color w:val="auto"/>
      </w:rPr>
    </w:lvl>
    <w:lvl w:ilvl="1">
      <w:start w:val="1"/>
      <w:numFmt w:val="decimal"/>
      <w:lvlText w:val="%2."/>
      <w:lvlJc w:val="left"/>
      <w:pPr>
        <w:tabs>
          <w:tab w:val="num" w:pos="720"/>
        </w:tabs>
        <w:ind w:left="720" w:hanging="360"/>
      </w:pPr>
      <w:rPr>
        <w:rFonts w:ascii="Arial Narrow" w:eastAsia="Times New Roman" w:hAnsi="Arial Narrow" w:cs="Times New Roman" w:hint="default"/>
        <w:color w:val="auto"/>
      </w:rPr>
    </w:lvl>
    <w:lvl w:ilvl="2">
      <w:start w:val="1"/>
      <w:numFmt w:val="lowerRoman"/>
      <w:lvlText w:val="%3)"/>
      <w:lvlJc w:val="left"/>
      <w:pPr>
        <w:tabs>
          <w:tab w:val="num" w:pos="144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07C6FEA"/>
    <w:multiLevelType w:val="hybridMultilevel"/>
    <w:tmpl w:val="635E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D56209"/>
    <w:multiLevelType w:val="multilevel"/>
    <w:tmpl w:val="8E18CB4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3"/>
      <w:numFmt w:val="decimal"/>
      <w:lvlText w:val="%1.%2.%3"/>
      <w:lvlJc w:val="left"/>
      <w:pPr>
        <w:tabs>
          <w:tab w:val="num" w:pos="1350"/>
        </w:tabs>
        <w:ind w:left="135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68106F46"/>
    <w:multiLevelType w:val="hybridMultilevel"/>
    <w:tmpl w:val="2E2A7F6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2FB68D9"/>
    <w:multiLevelType w:val="hybridMultilevel"/>
    <w:tmpl w:val="59EC0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9F9203B"/>
    <w:multiLevelType w:val="multilevel"/>
    <w:tmpl w:val="B46E8F14"/>
    <w:lvl w:ilvl="0">
      <w:start w:val="1"/>
      <w:numFmt w:val="decimal"/>
      <w:lvlText w:val="%1."/>
      <w:lvlJc w:val="left"/>
      <w:pPr>
        <w:tabs>
          <w:tab w:val="num" w:pos="360"/>
        </w:tabs>
        <w:ind w:left="360" w:hanging="360"/>
      </w:pPr>
      <w:rPr>
        <w:rFonts w:hint="default"/>
        <w:b w:val="0"/>
        <w:i w:val="0"/>
        <w:color w:val="auto"/>
      </w:rPr>
    </w:lvl>
    <w:lvl w:ilvl="1">
      <w:start w:val="1"/>
      <w:numFmt w:val="decimal"/>
      <w:lvlText w:val="%2."/>
      <w:lvlJc w:val="left"/>
      <w:pPr>
        <w:tabs>
          <w:tab w:val="num" w:pos="720"/>
        </w:tabs>
        <w:ind w:left="720" w:hanging="360"/>
      </w:pPr>
      <w:rPr>
        <w:rFonts w:ascii="Arial Narrow" w:eastAsia="Times New Roman" w:hAnsi="Arial Narrow" w:cs="Times New Roman" w:hint="default"/>
        <w:color w:val="auto"/>
      </w:rPr>
    </w:lvl>
    <w:lvl w:ilvl="2">
      <w:start w:val="1"/>
      <w:numFmt w:val="lowerRoman"/>
      <w:lvlText w:val="%3)"/>
      <w:lvlJc w:val="left"/>
      <w:pPr>
        <w:tabs>
          <w:tab w:val="num" w:pos="144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FCE48CD"/>
    <w:multiLevelType w:val="hybridMultilevel"/>
    <w:tmpl w:val="9A064384"/>
    <w:lvl w:ilvl="0" w:tplc="9CCA698C">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9"/>
  </w:num>
  <w:num w:numId="4">
    <w:abstractNumId w:val="8"/>
  </w:num>
  <w:num w:numId="5">
    <w:abstractNumId w:val="6"/>
  </w:num>
  <w:num w:numId="6">
    <w:abstractNumId w:val="10"/>
  </w:num>
  <w:num w:numId="7">
    <w:abstractNumId w:val="17"/>
  </w:num>
  <w:num w:numId="8">
    <w:abstractNumId w:val="2"/>
  </w:num>
  <w:num w:numId="9">
    <w:abstractNumId w:val="16"/>
  </w:num>
  <w:num w:numId="10">
    <w:abstractNumId w:val="12"/>
  </w:num>
  <w:num w:numId="11">
    <w:abstractNumId w:val="13"/>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5"/>
  </w:num>
  <w:num w:numId="18">
    <w:abstractNumId w:val="3"/>
  </w:num>
  <w:num w:numId="19">
    <w:abstractNumId w:val="7"/>
  </w:num>
  <w:num w:numId="2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F8"/>
    <w:rsid w:val="000016D7"/>
    <w:rsid w:val="00002BE6"/>
    <w:rsid w:val="00003DCE"/>
    <w:rsid w:val="00004A46"/>
    <w:rsid w:val="00004EB9"/>
    <w:rsid w:val="00007FA7"/>
    <w:rsid w:val="000101FB"/>
    <w:rsid w:val="00011C01"/>
    <w:rsid w:val="00012091"/>
    <w:rsid w:val="00012734"/>
    <w:rsid w:val="00014FE7"/>
    <w:rsid w:val="00015049"/>
    <w:rsid w:val="00015B6D"/>
    <w:rsid w:val="00015E40"/>
    <w:rsid w:val="00016179"/>
    <w:rsid w:val="00020F1E"/>
    <w:rsid w:val="000212A3"/>
    <w:rsid w:val="00023E90"/>
    <w:rsid w:val="00027F61"/>
    <w:rsid w:val="00030294"/>
    <w:rsid w:val="00031277"/>
    <w:rsid w:val="000329AF"/>
    <w:rsid w:val="0003480D"/>
    <w:rsid w:val="00037128"/>
    <w:rsid w:val="0004475C"/>
    <w:rsid w:val="00044BFE"/>
    <w:rsid w:val="00045D45"/>
    <w:rsid w:val="00047008"/>
    <w:rsid w:val="000502A1"/>
    <w:rsid w:val="00051EA7"/>
    <w:rsid w:val="0005209B"/>
    <w:rsid w:val="000557DC"/>
    <w:rsid w:val="00060889"/>
    <w:rsid w:val="00061464"/>
    <w:rsid w:val="0006736F"/>
    <w:rsid w:val="000716EE"/>
    <w:rsid w:val="000721B8"/>
    <w:rsid w:val="00073CD0"/>
    <w:rsid w:val="000763ED"/>
    <w:rsid w:val="00076593"/>
    <w:rsid w:val="00082A38"/>
    <w:rsid w:val="00082C54"/>
    <w:rsid w:val="000832A8"/>
    <w:rsid w:val="00083D07"/>
    <w:rsid w:val="000929FB"/>
    <w:rsid w:val="0009375D"/>
    <w:rsid w:val="000946F1"/>
    <w:rsid w:val="0009616E"/>
    <w:rsid w:val="000A07ED"/>
    <w:rsid w:val="000A34DF"/>
    <w:rsid w:val="000A66F4"/>
    <w:rsid w:val="000B0414"/>
    <w:rsid w:val="000B0EA8"/>
    <w:rsid w:val="000B2936"/>
    <w:rsid w:val="000B3FD2"/>
    <w:rsid w:val="000B5CB1"/>
    <w:rsid w:val="000B7708"/>
    <w:rsid w:val="000C0EC3"/>
    <w:rsid w:val="000C35A3"/>
    <w:rsid w:val="000C3D0C"/>
    <w:rsid w:val="000C49E9"/>
    <w:rsid w:val="000C4CB2"/>
    <w:rsid w:val="000C5622"/>
    <w:rsid w:val="000C7F19"/>
    <w:rsid w:val="000D2F16"/>
    <w:rsid w:val="000D31B2"/>
    <w:rsid w:val="000D3540"/>
    <w:rsid w:val="000D421A"/>
    <w:rsid w:val="000D43C0"/>
    <w:rsid w:val="000D4F8A"/>
    <w:rsid w:val="000D5353"/>
    <w:rsid w:val="000E0161"/>
    <w:rsid w:val="000E04A4"/>
    <w:rsid w:val="000E1184"/>
    <w:rsid w:val="000E2AE0"/>
    <w:rsid w:val="000E311E"/>
    <w:rsid w:val="000E4A1A"/>
    <w:rsid w:val="000E5499"/>
    <w:rsid w:val="000F1314"/>
    <w:rsid w:val="000F32AD"/>
    <w:rsid w:val="000F36A0"/>
    <w:rsid w:val="000F4359"/>
    <w:rsid w:val="000F5EA4"/>
    <w:rsid w:val="000F7534"/>
    <w:rsid w:val="00102801"/>
    <w:rsid w:val="001029DA"/>
    <w:rsid w:val="00103DC5"/>
    <w:rsid w:val="00110E0E"/>
    <w:rsid w:val="001120E3"/>
    <w:rsid w:val="00113706"/>
    <w:rsid w:val="00113BFE"/>
    <w:rsid w:val="001140D7"/>
    <w:rsid w:val="00114571"/>
    <w:rsid w:val="001154B4"/>
    <w:rsid w:val="00116D84"/>
    <w:rsid w:val="00122661"/>
    <w:rsid w:val="00124B04"/>
    <w:rsid w:val="001253BD"/>
    <w:rsid w:val="00126188"/>
    <w:rsid w:val="00127B73"/>
    <w:rsid w:val="00130D8A"/>
    <w:rsid w:val="0013172A"/>
    <w:rsid w:val="0013281D"/>
    <w:rsid w:val="0013472E"/>
    <w:rsid w:val="0013696E"/>
    <w:rsid w:val="00141386"/>
    <w:rsid w:val="00145DE7"/>
    <w:rsid w:val="001460F1"/>
    <w:rsid w:val="0014638F"/>
    <w:rsid w:val="00146DEF"/>
    <w:rsid w:val="001475E6"/>
    <w:rsid w:val="00147B55"/>
    <w:rsid w:val="001510B9"/>
    <w:rsid w:val="00153B3D"/>
    <w:rsid w:val="00163104"/>
    <w:rsid w:val="0016331B"/>
    <w:rsid w:val="00163BDA"/>
    <w:rsid w:val="00165415"/>
    <w:rsid w:val="00166AD2"/>
    <w:rsid w:val="0017044E"/>
    <w:rsid w:val="00171468"/>
    <w:rsid w:val="001717B2"/>
    <w:rsid w:val="00171DB8"/>
    <w:rsid w:val="0017273A"/>
    <w:rsid w:val="001736F7"/>
    <w:rsid w:val="0017474B"/>
    <w:rsid w:val="00175133"/>
    <w:rsid w:val="001805E9"/>
    <w:rsid w:val="00180D38"/>
    <w:rsid w:val="00183036"/>
    <w:rsid w:val="00183837"/>
    <w:rsid w:val="00183BAE"/>
    <w:rsid w:val="00185D18"/>
    <w:rsid w:val="00187702"/>
    <w:rsid w:val="00191550"/>
    <w:rsid w:val="001916CE"/>
    <w:rsid w:val="00191DAA"/>
    <w:rsid w:val="0019752D"/>
    <w:rsid w:val="00197E76"/>
    <w:rsid w:val="001A07D6"/>
    <w:rsid w:val="001A33C6"/>
    <w:rsid w:val="001A3E2A"/>
    <w:rsid w:val="001B6B30"/>
    <w:rsid w:val="001C0155"/>
    <w:rsid w:val="001C5C29"/>
    <w:rsid w:val="001D0457"/>
    <w:rsid w:val="001D0863"/>
    <w:rsid w:val="001D1A6B"/>
    <w:rsid w:val="001D3E49"/>
    <w:rsid w:val="001D7C95"/>
    <w:rsid w:val="001E08DA"/>
    <w:rsid w:val="001E0A0F"/>
    <w:rsid w:val="001E1A0C"/>
    <w:rsid w:val="001F2338"/>
    <w:rsid w:val="001F2A61"/>
    <w:rsid w:val="001F367D"/>
    <w:rsid w:val="001F45A8"/>
    <w:rsid w:val="001F5CE6"/>
    <w:rsid w:val="001F698D"/>
    <w:rsid w:val="001F6EBD"/>
    <w:rsid w:val="001F7BC7"/>
    <w:rsid w:val="00203144"/>
    <w:rsid w:val="002034A6"/>
    <w:rsid w:val="0020456B"/>
    <w:rsid w:val="00204D8F"/>
    <w:rsid w:val="00205575"/>
    <w:rsid w:val="00205A66"/>
    <w:rsid w:val="00206826"/>
    <w:rsid w:val="00207FCE"/>
    <w:rsid w:val="00210FD1"/>
    <w:rsid w:val="002119A6"/>
    <w:rsid w:val="0021291A"/>
    <w:rsid w:val="00213458"/>
    <w:rsid w:val="00220D42"/>
    <w:rsid w:val="00221607"/>
    <w:rsid w:val="00221FBF"/>
    <w:rsid w:val="00223D5B"/>
    <w:rsid w:val="002241B7"/>
    <w:rsid w:val="002256E3"/>
    <w:rsid w:val="002260FF"/>
    <w:rsid w:val="00233A26"/>
    <w:rsid w:val="002340B2"/>
    <w:rsid w:val="00234934"/>
    <w:rsid w:val="002378F7"/>
    <w:rsid w:val="00237AD3"/>
    <w:rsid w:val="00241B5D"/>
    <w:rsid w:val="00245084"/>
    <w:rsid w:val="00245644"/>
    <w:rsid w:val="002462E9"/>
    <w:rsid w:val="00247381"/>
    <w:rsid w:val="0024787B"/>
    <w:rsid w:val="00247F7F"/>
    <w:rsid w:val="00252749"/>
    <w:rsid w:val="00255C9B"/>
    <w:rsid w:val="0025737E"/>
    <w:rsid w:val="002576B1"/>
    <w:rsid w:val="002608A1"/>
    <w:rsid w:val="00260CFE"/>
    <w:rsid w:val="00260ECC"/>
    <w:rsid w:val="0026101D"/>
    <w:rsid w:val="002616BF"/>
    <w:rsid w:val="00261FC9"/>
    <w:rsid w:val="00266473"/>
    <w:rsid w:val="002675FE"/>
    <w:rsid w:val="00270087"/>
    <w:rsid w:val="0027320A"/>
    <w:rsid w:val="002736F1"/>
    <w:rsid w:val="00273F0A"/>
    <w:rsid w:val="002746E2"/>
    <w:rsid w:val="00275FB8"/>
    <w:rsid w:val="00277D4B"/>
    <w:rsid w:val="00283AE3"/>
    <w:rsid w:val="002862B0"/>
    <w:rsid w:val="0029045F"/>
    <w:rsid w:val="00293F94"/>
    <w:rsid w:val="002949D5"/>
    <w:rsid w:val="00296B54"/>
    <w:rsid w:val="0029789A"/>
    <w:rsid w:val="002A41B3"/>
    <w:rsid w:val="002A4864"/>
    <w:rsid w:val="002A6DEC"/>
    <w:rsid w:val="002B1B50"/>
    <w:rsid w:val="002B31D0"/>
    <w:rsid w:val="002B3277"/>
    <w:rsid w:val="002C1C0A"/>
    <w:rsid w:val="002C32D8"/>
    <w:rsid w:val="002C38F3"/>
    <w:rsid w:val="002C39C4"/>
    <w:rsid w:val="002C42A3"/>
    <w:rsid w:val="002C4570"/>
    <w:rsid w:val="002D410C"/>
    <w:rsid w:val="002D4857"/>
    <w:rsid w:val="002D5316"/>
    <w:rsid w:val="002D6050"/>
    <w:rsid w:val="002D7070"/>
    <w:rsid w:val="002D7B63"/>
    <w:rsid w:val="002D7C34"/>
    <w:rsid w:val="002E0D73"/>
    <w:rsid w:val="002E2067"/>
    <w:rsid w:val="002E21D4"/>
    <w:rsid w:val="002E32C7"/>
    <w:rsid w:val="002F09AE"/>
    <w:rsid w:val="002F3162"/>
    <w:rsid w:val="002F3271"/>
    <w:rsid w:val="002F44C1"/>
    <w:rsid w:val="002F5048"/>
    <w:rsid w:val="002F53C5"/>
    <w:rsid w:val="002F787A"/>
    <w:rsid w:val="002F7988"/>
    <w:rsid w:val="00302085"/>
    <w:rsid w:val="003025DC"/>
    <w:rsid w:val="00303369"/>
    <w:rsid w:val="003067C1"/>
    <w:rsid w:val="0030794F"/>
    <w:rsid w:val="00310E67"/>
    <w:rsid w:val="003149E9"/>
    <w:rsid w:val="00314AF3"/>
    <w:rsid w:val="00314E98"/>
    <w:rsid w:val="00320243"/>
    <w:rsid w:val="003203F6"/>
    <w:rsid w:val="0032075D"/>
    <w:rsid w:val="003208E5"/>
    <w:rsid w:val="003225A9"/>
    <w:rsid w:val="00325139"/>
    <w:rsid w:val="0032552D"/>
    <w:rsid w:val="0033180B"/>
    <w:rsid w:val="003319DF"/>
    <w:rsid w:val="00331E20"/>
    <w:rsid w:val="0033315B"/>
    <w:rsid w:val="00334F43"/>
    <w:rsid w:val="0033574A"/>
    <w:rsid w:val="00335AE9"/>
    <w:rsid w:val="00335D12"/>
    <w:rsid w:val="00340927"/>
    <w:rsid w:val="00342933"/>
    <w:rsid w:val="003437BD"/>
    <w:rsid w:val="00347AEF"/>
    <w:rsid w:val="003510DB"/>
    <w:rsid w:val="00351AEA"/>
    <w:rsid w:val="00352C65"/>
    <w:rsid w:val="00355E64"/>
    <w:rsid w:val="00360245"/>
    <w:rsid w:val="0036146B"/>
    <w:rsid w:val="00361583"/>
    <w:rsid w:val="00362A9D"/>
    <w:rsid w:val="003657B0"/>
    <w:rsid w:val="00365860"/>
    <w:rsid w:val="00365B19"/>
    <w:rsid w:val="00366596"/>
    <w:rsid w:val="00367D37"/>
    <w:rsid w:val="00367FD8"/>
    <w:rsid w:val="00370803"/>
    <w:rsid w:val="003719CC"/>
    <w:rsid w:val="003735E4"/>
    <w:rsid w:val="0037435A"/>
    <w:rsid w:val="00376103"/>
    <w:rsid w:val="0037750D"/>
    <w:rsid w:val="00377798"/>
    <w:rsid w:val="00380001"/>
    <w:rsid w:val="00380A67"/>
    <w:rsid w:val="00381F4D"/>
    <w:rsid w:val="00384DE3"/>
    <w:rsid w:val="00385F27"/>
    <w:rsid w:val="00387D84"/>
    <w:rsid w:val="00387FCB"/>
    <w:rsid w:val="00391578"/>
    <w:rsid w:val="003934BD"/>
    <w:rsid w:val="003962A0"/>
    <w:rsid w:val="00396960"/>
    <w:rsid w:val="00397B72"/>
    <w:rsid w:val="003A0485"/>
    <w:rsid w:val="003A08CF"/>
    <w:rsid w:val="003A2855"/>
    <w:rsid w:val="003A38B1"/>
    <w:rsid w:val="003A7DE1"/>
    <w:rsid w:val="003B060B"/>
    <w:rsid w:val="003B1093"/>
    <w:rsid w:val="003B5528"/>
    <w:rsid w:val="003B5D55"/>
    <w:rsid w:val="003B73F2"/>
    <w:rsid w:val="003C382B"/>
    <w:rsid w:val="003C38F4"/>
    <w:rsid w:val="003C4875"/>
    <w:rsid w:val="003C5E2A"/>
    <w:rsid w:val="003D450C"/>
    <w:rsid w:val="003D59DD"/>
    <w:rsid w:val="003D62D5"/>
    <w:rsid w:val="003D65C1"/>
    <w:rsid w:val="003D7793"/>
    <w:rsid w:val="003E2579"/>
    <w:rsid w:val="003E2F3A"/>
    <w:rsid w:val="003E41A9"/>
    <w:rsid w:val="003E5310"/>
    <w:rsid w:val="003F13A5"/>
    <w:rsid w:val="003F1E58"/>
    <w:rsid w:val="003F45E6"/>
    <w:rsid w:val="003F4B39"/>
    <w:rsid w:val="003F5821"/>
    <w:rsid w:val="003F5A78"/>
    <w:rsid w:val="003F6195"/>
    <w:rsid w:val="003F638A"/>
    <w:rsid w:val="003F6890"/>
    <w:rsid w:val="003F68EA"/>
    <w:rsid w:val="003F6FF8"/>
    <w:rsid w:val="003F7F3A"/>
    <w:rsid w:val="004002E4"/>
    <w:rsid w:val="00405D63"/>
    <w:rsid w:val="004065E4"/>
    <w:rsid w:val="00407132"/>
    <w:rsid w:val="00407982"/>
    <w:rsid w:val="004108ED"/>
    <w:rsid w:val="00412BF4"/>
    <w:rsid w:val="004140CA"/>
    <w:rsid w:val="00414B71"/>
    <w:rsid w:val="0041605F"/>
    <w:rsid w:val="00417726"/>
    <w:rsid w:val="0041795D"/>
    <w:rsid w:val="00421499"/>
    <w:rsid w:val="00424756"/>
    <w:rsid w:val="00424F81"/>
    <w:rsid w:val="0042512B"/>
    <w:rsid w:val="0042525C"/>
    <w:rsid w:val="004256F9"/>
    <w:rsid w:val="004261B5"/>
    <w:rsid w:val="00426B64"/>
    <w:rsid w:val="0043044E"/>
    <w:rsid w:val="00430E37"/>
    <w:rsid w:val="004317EF"/>
    <w:rsid w:val="00431D4E"/>
    <w:rsid w:val="00433374"/>
    <w:rsid w:val="00434EDA"/>
    <w:rsid w:val="00437882"/>
    <w:rsid w:val="00441D07"/>
    <w:rsid w:val="00442700"/>
    <w:rsid w:val="00442C46"/>
    <w:rsid w:val="00446870"/>
    <w:rsid w:val="00446E34"/>
    <w:rsid w:val="004479A2"/>
    <w:rsid w:val="00450167"/>
    <w:rsid w:val="00450991"/>
    <w:rsid w:val="00452F0B"/>
    <w:rsid w:val="0045575A"/>
    <w:rsid w:val="00456EF9"/>
    <w:rsid w:val="0046028F"/>
    <w:rsid w:val="004617AA"/>
    <w:rsid w:val="004617D5"/>
    <w:rsid w:val="004625BC"/>
    <w:rsid w:val="00462C48"/>
    <w:rsid w:val="00463524"/>
    <w:rsid w:val="00467186"/>
    <w:rsid w:val="004679F7"/>
    <w:rsid w:val="004702A6"/>
    <w:rsid w:val="00472173"/>
    <w:rsid w:val="004739EB"/>
    <w:rsid w:val="00473EA0"/>
    <w:rsid w:val="00475A16"/>
    <w:rsid w:val="0047622B"/>
    <w:rsid w:val="004770AC"/>
    <w:rsid w:val="00477740"/>
    <w:rsid w:val="00477ED9"/>
    <w:rsid w:val="00480397"/>
    <w:rsid w:val="004824E0"/>
    <w:rsid w:val="00483BA4"/>
    <w:rsid w:val="00485B76"/>
    <w:rsid w:val="00491E4E"/>
    <w:rsid w:val="0049292E"/>
    <w:rsid w:val="00493C86"/>
    <w:rsid w:val="0049600D"/>
    <w:rsid w:val="004968CB"/>
    <w:rsid w:val="00496F77"/>
    <w:rsid w:val="00497FA5"/>
    <w:rsid w:val="004A2B15"/>
    <w:rsid w:val="004A4B4A"/>
    <w:rsid w:val="004A5808"/>
    <w:rsid w:val="004A665D"/>
    <w:rsid w:val="004A73F6"/>
    <w:rsid w:val="004B298D"/>
    <w:rsid w:val="004B3839"/>
    <w:rsid w:val="004B52E4"/>
    <w:rsid w:val="004B79E0"/>
    <w:rsid w:val="004C0106"/>
    <w:rsid w:val="004C0BD6"/>
    <w:rsid w:val="004C0CCC"/>
    <w:rsid w:val="004C244B"/>
    <w:rsid w:val="004C2EC2"/>
    <w:rsid w:val="004C37E6"/>
    <w:rsid w:val="004C3C5C"/>
    <w:rsid w:val="004C4815"/>
    <w:rsid w:val="004C54EB"/>
    <w:rsid w:val="004C7483"/>
    <w:rsid w:val="004D6613"/>
    <w:rsid w:val="004E08EE"/>
    <w:rsid w:val="004E0F98"/>
    <w:rsid w:val="004E14E6"/>
    <w:rsid w:val="004E26A5"/>
    <w:rsid w:val="004E3300"/>
    <w:rsid w:val="004E4397"/>
    <w:rsid w:val="004E47BF"/>
    <w:rsid w:val="004E58B6"/>
    <w:rsid w:val="004E5A52"/>
    <w:rsid w:val="004E6087"/>
    <w:rsid w:val="004E6BDC"/>
    <w:rsid w:val="004E7DA8"/>
    <w:rsid w:val="004F053D"/>
    <w:rsid w:val="004F5426"/>
    <w:rsid w:val="004F57C3"/>
    <w:rsid w:val="004F7F31"/>
    <w:rsid w:val="004F7F3E"/>
    <w:rsid w:val="005021EB"/>
    <w:rsid w:val="0050269C"/>
    <w:rsid w:val="00504552"/>
    <w:rsid w:val="00504F26"/>
    <w:rsid w:val="00510538"/>
    <w:rsid w:val="0051219C"/>
    <w:rsid w:val="005143F8"/>
    <w:rsid w:val="00516F33"/>
    <w:rsid w:val="00517345"/>
    <w:rsid w:val="0052071B"/>
    <w:rsid w:val="0052079A"/>
    <w:rsid w:val="005217C8"/>
    <w:rsid w:val="005228F0"/>
    <w:rsid w:val="00523248"/>
    <w:rsid w:val="0052352A"/>
    <w:rsid w:val="005243B2"/>
    <w:rsid w:val="00524FCA"/>
    <w:rsid w:val="00525CF3"/>
    <w:rsid w:val="00525EF1"/>
    <w:rsid w:val="00526962"/>
    <w:rsid w:val="005273AA"/>
    <w:rsid w:val="00527916"/>
    <w:rsid w:val="00527F03"/>
    <w:rsid w:val="00531204"/>
    <w:rsid w:val="0053123F"/>
    <w:rsid w:val="00531827"/>
    <w:rsid w:val="00531CD5"/>
    <w:rsid w:val="00532201"/>
    <w:rsid w:val="00532A18"/>
    <w:rsid w:val="00534670"/>
    <w:rsid w:val="005373A7"/>
    <w:rsid w:val="00537CB7"/>
    <w:rsid w:val="005402A1"/>
    <w:rsid w:val="00540645"/>
    <w:rsid w:val="00541652"/>
    <w:rsid w:val="00542B3A"/>
    <w:rsid w:val="00544DD2"/>
    <w:rsid w:val="0054547C"/>
    <w:rsid w:val="00550A15"/>
    <w:rsid w:val="00551380"/>
    <w:rsid w:val="005535F7"/>
    <w:rsid w:val="00554296"/>
    <w:rsid w:val="00554858"/>
    <w:rsid w:val="00555B6E"/>
    <w:rsid w:val="005663C1"/>
    <w:rsid w:val="005704D9"/>
    <w:rsid w:val="00570EBD"/>
    <w:rsid w:val="00571D80"/>
    <w:rsid w:val="00573296"/>
    <w:rsid w:val="00573454"/>
    <w:rsid w:val="00574CD2"/>
    <w:rsid w:val="0057573B"/>
    <w:rsid w:val="00575BE4"/>
    <w:rsid w:val="00576436"/>
    <w:rsid w:val="00580EF7"/>
    <w:rsid w:val="005834CF"/>
    <w:rsid w:val="00587026"/>
    <w:rsid w:val="005878A3"/>
    <w:rsid w:val="00592AD5"/>
    <w:rsid w:val="00593B21"/>
    <w:rsid w:val="00595FD9"/>
    <w:rsid w:val="00596153"/>
    <w:rsid w:val="005A1DE2"/>
    <w:rsid w:val="005A434C"/>
    <w:rsid w:val="005A6279"/>
    <w:rsid w:val="005A76D0"/>
    <w:rsid w:val="005B37A4"/>
    <w:rsid w:val="005B45FC"/>
    <w:rsid w:val="005B533E"/>
    <w:rsid w:val="005B6D17"/>
    <w:rsid w:val="005C1EDE"/>
    <w:rsid w:val="005C256E"/>
    <w:rsid w:val="005C3D3E"/>
    <w:rsid w:val="005C45C1"/>
    <w:rsid w:val="005C4B73"/>
    <w:rsid w:val="005C76B8"/>
    <w:rsid w:val="005D3605"/>
    <w:rsid w:val="005D5986"/>
    <w:rsid w:val="005D687A"/>
    <w:rsid w:val="005D6952"/>
    <w:rsid w:val="005E055A"/>
    <w:rsid w:val="005E0A98"/>
    <w:rsid w:val="005E221D"/>
    <w:rsid w:val="005E2807"/>
    <w:rsid w:val="005E2F03"/>
    <w:rsid w:val="005E4802"/>
    <w:rsid w:val="005E4BB7"/>
    <w:rsid w:val="005E716F"/>
    <w:rsid w:val="005F1EBD"/>
    <w:rsid w:val="005F252B"/>
    <w:rsid w:val="005F281F"/>
    <w:rsid w:val="005F3E03"/>
    <w:rsid w:val="005F66CE"/>
    <w:rsid w:val="00601B96"/>
    <w:rsid w:val="00602BC4"/>
    <w:rsid w:val="00603119"/>
    <w:rsid w:val="00603909"/>
    <w:rsid w:val="0060478F"/>
    <w:rsid w:val="00606698"/>
    <w:rsid w:val="00610CEC"/>
    <w:rsid w:val="00613A36"/>
    <w:rsid w:val="00614167"/>
    <w:rsid w:val="00614ABA"/>
    <w:rsid w:val="00614D00"/>
    <w:rsid w:val="00614FEE"/>
    <w:rsid w:val="0061559F"/>
    <w:rsid w:val="00615FE6"/>
    <w:rsid w:val="00616262"/>
    <w:rsid w:val="00617D0F"/>
    <w:rsid w:val="006209DD"/>
    <w:rsid w:val="006234DE"/>
    <w:rsid w:val="006244DE"/>
    <w:rsid w:val="00624983"/>
    <w:rsid w:val="00626C43"/>
    <w:rsid w:val="00626D88"/>
    <w:rsid w:val="00626F10"/>
    <w:rsid w:val="006271E5"/>
    <w:rsid w:val="00630DE0"/>
    <w:rsid w:val="0063135E"/>
    <w:rsid w:val="00633CC3"/>
    <w:rsid w:val="00635356"/>
    <w:rsid w:val="006373B2"/>
    <w:rsid w:val="00637EDB"/>
    <w:rsid w:val="00640627"/>
    <w:rsid w:val="0065181A"/>
    <w:rsid w:val="006525A3"/>
    <w:rsid w:val="00653023"/>
    <w:rsid w:val="006536FA"/>
    <w:rsid w:val="0065520C"/>
    <w:rsid w:val="00662EA3"/>
    <w:rsid w:val="0066328B"/>
    <w:rsid w:val="0066443A"/>
    <w:rsid w:val="0066537F"/>
    <w:rsid w:val="00665B5A"/>
    <w:rsid w:val="00666E7A"/>
    <w:rsid w:val="006673F0"/>
    <w:rsid w:val="00670B28"/>
    <w:rsid w:val="00672354"/>
    <w:rsid w:val="00674079"/>
    <w:rsid w:val="00675549"/>
    <w:rsid w:val="00675ADF"/>
    <w:rsid w:val="00677ADE"/>
    <w:rsid w:val="00681EEC"/>
    <w:rsid w:val="00681FAC"/>
    <w:rsid w:val="00682435"/>
    <w:rsid w:val="00682CC0"/>
    <w:rsid w:val="006843A7"/>
    <w:rsid w:val="006967E2"/>
    <w:rsid w:val="00697A89"/>
    <w:rsid w:val="006A03AD"/>
    <w:rsid w:val="006A0602"/>
    <w:rsid w:val="006B1EAF"/>
    <w:rsid w:val="006B23EF"/>
    <w:rsid w:val="006B29C4"/>
    <w:rsid w:val="006B3A4B"/>
    <w:rsid w:val="006B3C54"/>
    <w:rsid w:val="006B5D1F"/>
    <w:rsid w:val="006B77B7"/>
    <w:rsid w:val="006C25C2"/>
    <w:rsid w:val="006C50A4"/>
    <w:rsid w:val="006C6562"/>
    <w:rsid w:val="006C6670"/>
    <w:rsid w:val="006C6E13"/>
    <w:rsid w:val="006C6F2D"/>
    <w:rsid w:val="006C7136"/>
    <w:rsid w:val="006D2E8F"/>
    <w:rsid w:val="006D30D6"/>
    <w:rsid w:val="006D4360"/>
    <w:rsid w:val="006D49FF"/>
    <w:rsid w:val="006D5315"/>
    <w:rsid w:val="006D5511"/>
    <w:rsid w:val="006D6F43"/>
    <w:rsid w:val="006D7787"/>
    <w:rsid w:val="006E1DA9"/>
    <w:rsid w:val="006E23CB"/>
    <w:rsid w:val="006E3C18"/>
    <w:rsid w:val="006E49A3"/>
    <w:rsid w:val="006E6990"/>
    <w:rsid w:val="006E7733"/>
    <w:rsid w:val="006F0497"/>
    <w:rsid w:val="006F1022"/>
    <w:rsid w:val="006F3696"/>
    <w:rsid w:val="006F3904"/>
    <w:rsid w:val="006F39DD"/>
    <w:rsid w:val="006F3B7D"/>
    <w:rsid w:val="006F51CD"/>
    <w:rsid w:val="006F5B67"/>
    <w:rsid w:val="006F7534"/>
    <w:rsid w:val="0070072C"/>
    <w:rsid w:val="00701A64"/>
    <w:rsid w:val="007107E6"/>
    <w:rsid w:val="007109BF"/>
    <w:rsid w:val="00713B46"/>
    <w:rsid w:val="00714249"/>
    <w:rsid w:val="00714E2B"/>
    <w:rsid w:val="0071519A"/>
    <w:rsid w:val="007172FE"/>
    <w:rsid w:val="00717BB9"/>
    <w:rsid w:val="00722405"/>
    <w:rsid w:val="0072271A"/>
    <w:rsid w:val="00722BB0"/>
    <w:rsid w:val="00722C40"/>
    <w:rsid w:val="007230C7"/>
    <w:rsid w:val="00723289"/>
    <w:rsid w:val="0072336E"/>
    <w:rsid w:val="0072343F"/>
    <w:rsid w:val="00723C45"/>
    <w:rsid w:val="00724FFA"/>
    <w:rsid w:val="00726854"/>
    <w:rsid w:val="00727B47"/>
    <w:rsid w:val="00727F5A"/>
    <w:rsid w:val="007312A2"/>
    <w:rsid w:val="00733047"/>
    <w:rsid w:val="00733166"/>
    <w:rsid w:val="00733626"/>
    <w:rsid w:val="00734552"/>
    <w:rsid w:val="0073542F"/>
    <w:rsid w:val="0073666E"/>
    <w:rsid w:val="00736A62"/>
    <w:rsid w:val="007409A4"/>
    <w:rsid w:val="00741762"/>
    <w:rsid w:val="00744345"/>
    <w:rsid w:val="00744D43"/>
    <w:rsid w:val="00745050"/>
    <w:rsid w:val="00746012"/>
    <w:rsid w:val="0074736E"/>
    <w:rsid w:val="00751766"/>
    <w:rsid w:val="00751FBD"/>
    <w:rsid w:val="00754098"/>
    <w:rsid w:val="00755240"/>
    <w:rsid w:val="007554B9"/>
    <w:rsid w:val="007567E6"/>
    <w:rsid w:val="00756BC7"/>
    <w:rsid w:val="00761242"/>
    <w:rsid w:val="007626AF"/>
    <w:rsid w:val="00762A2C"/>
    <w:rsid w:val="00764229"/>
    <w:rsid w:val="0076704E"/>
    <w:rsid w:val="007717B5"/>
    <w:rsid w:val="00773678"/>
    <w:rsid w:val="00773D27"/>
    <w:rsid w:val="00774C2E"/>
    <w:rsid w:val="007750C3"/>
    <w:rsid w:val="0077618A"/>
    <w:rsid w:val="00777D54"/>
    <w:rsid w:val="00780035"/>
    <w:rsid w:val="0078025D"/>
    <w:rsid w:val="00786895"/>
    <w:rsid w:val="00790684"/>
    <w:rsid w:val="0079228D"/>
    <w:rsid w:val="00793AAB"/>
    <w:rsid w:val="00794D21"/>
    <w:rsid w:val="00795618"/>
    <w:rsid w:val="0079747A"/>
    <w:rsid w:val="007A0DD5"/>
    <w:rsid w:val="007A1D63"/>
    <w:rsid w:val="007A5419"/>
    <w:rsid w:val="007A5B8A"/>
    <w:rsid w:val="007A6219"/>
    <w:rsid w:val="007A6A9D"/>
    <w:rsid w:val="007A70D4"/>
    <w:rsid w:val="007B22EB"/>
    <w:rsid w:val="007B3497"/>
    <w:rsid w:val="007B46AF"/>
    <w:rsid w:val="007B5451"/>
    <w:rsid w:val="007C03EE"/>
    <w:rsid w:val="007C103A"/>
    <w:rsid w:val="007C11B5"/>
    <w:rsid w:val="007C1BE4"/>
    <w:rsid w:val="007C2251"/>
    <w:rsid w:val="007C22E4"/>
    <w:rsid w:val="007C29B5"/>
    <w:rsid w:val="007C36CA"/>
    <w:rsid w:val="007C3F5C"/>
    <w:rsid w:val="007C4452"/>
    <w:rsid w:val="007C7272"/>
    <w:rsid w:val="007D1F42"/>
    <w:rsid w:val="007D390E"/>
    <w:rsid w:val="007D42C5"/>
    <w:rsid w:val="007D5698"/>
    <w:rsid w:val="007D5FF8"/>
    <w:rsid w:val="007D7923"/>
    <w:rsid w:val="007E1BDA"/>
    <w:rsid w:val="007E27B2"/>
    <w:rsid w:val="007E3021"/>
    <w:rsid w:val="007E6FFB"/>
    <w:rsid w:val="007E7E90"/>
    <w:rsid w:val="007F0E24"/>
    <w:rsid w:val="007F113D"/>
    <w:rsid w:val="007F147D"/>
    <w:rsid w:val="007F220E"/>
    <w:rsid w:val="007F562C"/>
    <w:rsid w:val="007F7316"/>
    <w:rsid w:val="007F78C3"/>
    <w:rsid w:val="008020D1"/>
    <w:rsid w:val="00803A2C"/>
    <w:rsid w:val="0080598F"/>
    <w:rsid w:val="00806234"/>
    <w:rsid w:val="008067F8"/>
    <w:rsid w:val="0080724C"/>
    <w:rsid w:val="00807C28"/>
    <w:rsid w:val="008112A2"/>
    <w:rsid w:val="0081265E"/>
    <w:rsid w:val="008134C6"/>
    <w:rsid w:val="0081449C"/>
    <w:rsid w:val="00814F2A"/>
    <w:rsid w:val="0081625D"/>
    <w:rsid w:val="00821198"/>
    <w:rsid w:val="00821386"/>
    <w:rsid w:val="0082175B"/>
    <w:rsid w:val="00825696"/>
    <w:rsid w:val="00825F5F"/>
    <w:rsid w:val="00826B50"/>
    <w:rsid w:val="00833095"/>
    <w:rsid w:val="00833344"/>
    <w:rsid w:val="008336EA"/>
    <w:rsid w:val="00834461"/>
    <w:rsid w:val="0083528B"/>
    <w:rsid w:val="0084045B"/>
    <w:rsid w:val="00843D23"/>
    <w:rsid w:val="00844255"/>
    <w:rsid w:val="00845440"/>
    <w:rsid w:val="00847548"/>
    <w:rsid w:val="0084762A"/>
    <w:rsid w:val="008479F7"/>
    <w:rsid w:val="00847D51"/>
    <w:rsid w:val="008546A8"/>
    <w:rsid w:val="008577B5"/>
    <w:rsid w:val="008640E6"/>
    <w:rsid w:val="00864161"/>
    <w:rsid w:val="00864679"/>
    <w:rsid w:val="00867AB9"/>
    <w:rsid w:val="00867B2D"/>
    <w:rsid w:val="008704EC"/>
    <w:rsid w:val="00872F3E"/>
    <w:rsid w:val="00873874"/>
    <w:rsid w:val="008759B8"/>
    <w:rsid w:val="00876959"/>
    <w:rsid w:val="00880C94"/>
    <w:rsid w:val="008816F1"/>
    <w:rsid w:val="008829BB"/>
    <w:rsid w:val="00882AAC"/>
    <w:rsid w:val="00882DF6"/>
    <w:rsid w:val="008834C1"/>
    <w:rsid w:val="008844DB"/>
    <w:rsid w:val="00885226"/>
    <w:rsid w:val="008905FC"/>
    <w:rsid w:val="00893EA7"/>
    <w:rsid w:val="00896A9A"/>
    <w:rsid w:val="00896F3A"/>
    <w:rsid w:val="008973AA"/>
    <w:rsid w:val="008A0428"/>
    <w:rsid w:val="008A0488"/>
    <w:rsid w:val="008A15FD"/>
    <w:rsid w:val="008A26A5"/>
    <w:rsid w:val="008A2B76"/>
    <w:rsid w:val="008A2FF5"/>
    <w:rsid w:val="008A4D62"/>
    <w:rsid w:val="008A787E"/>
    <w:rsid w:val="008B129E"/>
    <w:rsid w:val="008B17BA"/>
    <w:rsid w:val="008B43C2"/>
    <w:rsid w:val="008B43F1"/>
    <w:rsid w:val="008B54F4"/>
    <w:rsid w:val="008B5BBC"/>
    <w:rsid w:val="008C06B0"/>
    <w:rsid w:val="008C178F"/>
    <w:rsid w:val="008C2D77"/>
    <w:rsid w:val="008C3602"/>
    <w:rsid w:val="008C6158"/>
    <w:rsid w:val="008C73E6"/>
    <w:rsid w:val="008C7821"/>
    <w:rsid w:val="008D1E3F"/>
    <w:rsid w:val="008D226D"/>
    <w:rsid w:val="008D3433"/>
    <w:rsid w:val="008D4992"/>
    <w:rsid w:val="008D4CBB"/>
    <w:rsid w:val="008D5BE4"/>
    <w:rsid w:val="008D7B16"/>
    <w:rsid w:val="008E0307"/>
    <w:rsid w:val="008E21AF"/>
    <w:rsid w:val="008E28BB"/>
    <w:rsid w:val="008E3C50"/>
    <w:rsid w:val="008E495F"/>
    <w:rsid w:val="008E555F"/>
    <w:rsid w:val="008E55C6"/>
    <w:rsid w:val="008E65D3"/>
    <w:rsid w:val="008E748C"/>
    <w:rsid w:val="008F3A0F"/>
    <w:rsid w:val="008F7B9F"/>
    <w:rsid w:val="00900003"/>
    <w:rsid w:val="009010DF"/>
    <w:rsid w:val="00903D8D"/>
    <w:rsid w:val="00903DA5"/>
    <w:rsid w:val="009040A9"/>
    <w:rsid w:val="00905FA6"/>
    <w:rsid w:val="00906203"/>
    <w:rsid w:val="00907630"/>
    <w:rsid w:val="00910541"/>
    <w:rsid w:val="00914039"/>
    <w:rsid w:val="00915AC4"/>
    <w:rsid w:val="00915F10"/>
    <w:rsid w:val="00917F0F"/>
    <w:rsid w:val="009207A4"/>
    <w:rsid w:val="00922E3B"/>
    <w:rsid w:val="009241BE"/>
    <w:rsid w:val="009256AF"/>
    <w:rsid w:val="00925FE0"/>
    <w:rsid w:val="0092646C"/>
    <w:rsid w:val="00930A4A"/>
    <w:rsid w:val="00931774"/>
    <w:rsid w:val="00933968"/>
    <w:rsid w:val="00936993"/>
    <w:rsid w:val="00937947"/>
    <w:rsid w:val="00940D4D"/>
    <w:rsid w:val="009411D0"/>
    <w:rsid w:val="00941321"/>
    <w:rsid w:val="00941357"/>
    <w:rsid w:val="00943BB3"/>
    <w:rsid w:val="00950603"/>
    <w:rsid w:val="009507B4"/>
    <w:rsid w:val="00950ABB"/>
    <w:rsid w:val="00952269"/>
    <w:rsid w:val="0095226D"/>
    <w:rsid w:val="009550A4"/>
    <w:rsid w:val="0095617B"/>
    <w:rsid w:val="00956D94"/>
    <w:rsid w:val="009608AF"/>
    <w:rsid w:val="00961697"/>
    <w:rsid w:val="009629FA"/>
    <w:rsid w:val="00962E86"/>
    <w:rsid w:val="00962F9A"/>
    <w:rsid w:val="00964C61"/>
    <w:rsid w:val="0096736A"/>
    <w:rsid w:val="00970E55"/>
    <w:rsid w:val="00971865"/>
    <w:rsid w:val="009722AC"/>
    <w:rsid w:val="00972891"/>
    <w:rsid w:val="00973CC8"/>
    <w:rsid w:val="00974038"/>
    <w:rsid w:val="00974C94"/>
    <w:rsid w:val="0097604D"/>
    <w:rsid w:val="009763E7"/>
    <w:rsid w:val="009825A0"/>
    <w:rsid w:val="0098382B"/>
    <w:rsid w:val="00984389"/>
    <w:rsid w:val="00986D11"/>
    <w:rsid w:val="00990CA6"/>
    <w:rsid w:val="00990FA4"/>
    <w:rsid w:val="009944F5"/>
    <w:rsid w:val="00995B3F"/>
    <w:rsid w:val="00996DDF"/>
    <w:rsid w:val="00997437"/>
    <w:rsid w:val="00997989"/>
    <w:rsid w:val="00997C77"/>
    <w:rsid w:val="009A1213"/>
    <w:rsid w:val="009A43FD"/>
    <w:rsid w:val="009A5BAF"/>
    <w:rsid w:val="009A60A7"/>
    <w:rsid w:val="009A67A2"/>
    <w:rsid w:val="009A75E5"/>
    <w:rsid w:val="009A7BD8"/>
    <w:rsid w:val="009B00BC"/>
    <w:rsid w:val="009B0F7C"/>
    <w:rsid w:val="009B34C8"/>
    <w:rsid w:val="009B56C2"/>
    <w:rsid w:val="009B5CB8"/>
    <w:rsid w:val="009C3218"/>
    <w:rsid w:val="009C441F"/>
    <w:rsid w:val="009C4F25"/>
    <w:rsid w:val="009C5549"/>
    <w:rsid w:val="009C55FD"/>
    <w:rsid w:val="009C5B2B"/>
    <w:rsid w:val="009D0007"/>
    <w:rsid w:val="009D37D3"/>
    <w:rsid w:val="009D4DCD"/>
    <w:rsid w:val="009D6FD4"/>
    <w:rsid w:val="009D7488"/>
    <w:rsid w:val="009D7BBF"/>
    <w:rsid w:val="009E0D20"/>
    <w:rsid w:val="009E10BA"/>
    <w:rsid w:val="009E34DA"/>
    <w:rsid w:val="009E7197"/>
    <w:rsid w:val="009E7A3F"/>
    <w:rsid w:val="009F2A67"/>
    <w:rsid w:val="009F52EF"/>
    <w:rsid w:val="009F5AF2"/>
    <w:rsid w:val="00A002E5"/>
    <w:rsid w:val="00A00E0D"/>
    <w:rsid w:val="00A04647"/>
    <w:rsid w:val="00A04AA8"/>
    <w:rsid w:val="00A050E0"/>
    <w:rsid w:val="00A117C0"/>
    <w:rsid w:val="00A126D8"/>
    <w:rsid w:val="00A1654F"/>
    <w:rsid w:val="00A16CDE"/>
    <w:rsid w:val="00A177F9"/>
    <w:rsid w:val="00A22128"/>
    <w:rsid w:val="00A2255A"/>
    <w:rsid w:val="00A2411E"/>
    <w:rsid w:val="00A24B59"/>
    <w:rsid w:val="00A26B5E"/>
    <w:rsid w:val="00A30497"/>
    <w:rsid w:val="00A333F8"/>
    <w:rsid w:val="00A33460"/>
    <w:rsid w:val="00A353C2"/>
    <w:rsid w:val="00A35753"/>
    <w:rsid w:val="00A37687"/>
    <w:rsid w:val="00A37A13"/>
    <w:rsid w:val="00A41DC6"/>
    <w:rsid w:val="00A41FA0"/>
    <w:rsid w:val="00A442E9"/>
    <w:rsid w:val="00A46256"/>
    <w:rsid w:val="00A5121E"/>
    <w:rsid w:val="00A51DA5"/>
    <w:rsid w:val="00A52FCC"/>
    <w:rsid w:val="00A53862"/>
    <w:rsid w:val="00A55610"/>
    <w:rsid w:val="00A5685E"/>
    <w:rsid w:val="00A64E4A"/>
    <w:rsid w:val="00A65494"/>
    <w:rsid w:val="00A700FB"/>
    <w:rsid w:val="00A71734"/>
    <w:rsid w:val="00A71C5F"/>
    <w:rsid w:val="00A73538"/>
    <w:rsid w:val="00A7363D"/>
    <w:rsid w:val="00A74165"/>
    <w:rsid w:val="00A749B3"/>
    <w:rsid w:val="00A7580D"/>
    <w:rsid w:val="00A75971"/>
    <w:rsid w:val="00A768AF"/>
    <w:rsid w:val="00A80044"/>
    <w:rsid w:val="00A81534"/>
    <w:rsid w:val="00A815FD"/>
    <w:rsid w:val="00A83702"/>
    <w:rsid w:val="00A85496"/>
    <w:rsid w:val="00A90667"/>
    <w:rsid w:val="00A90947"/>
    <w:rsid w:val="00A9579A"/>
    <w:rsid w:val="00A95980"/>
    <w:rsid w:val="00AA57A9"/>
    <w:rsid w:val="00AA61B0"/>
    <w:rsid w:val="00AA6319"/>
    <w:rsid w:val="00AA691E"/>
    <w:rsid w:val="00AA6BCF"/>
    <w:rsid w:val="00AB0899"/>
    <w:rsid w:val="00AB27E9"/>
    <w:rsid w:val="00AB35E1"/>
    <w:rsid w:val="00AB564C"/>
    <w:rsid w:val="00AB7A3E"/>
    <w:rsid w:val="00AB7C93"/>
    <w:rsid w:val="00AB7E31"/>
    <w:rsid w:val="00AC0308"/>
    <w:rsid w:val="00AC0414"/>
    <w:rsid w:val="00AC0AB1"/>
    <w:rsid w:val="00AC0B31"/>
    <w:rsid w:val="00AC0C34"/>
    <w:rsid w:val="00AC2DFD"/>
    <w:rsid w:val="00AC726A"/>
    <w:rsid w:val="00AC7855"/>
    <w:rsid w:val="00AD1162"/>
    <w:rsid w:val="00AD1768"/>
    <w:rsid w:val="00AD2629"/>
    <w:rsid w:val="00AD26AB"/>
    <w:rsid w:val="00AD5EE7"/>
    <w:rsid w:val="00AD6549"/>
    <w:rsid w:val="00AD6AB2"/>
    <w:rsid w:val="00AD6B00"/>
    <w:rsid w:val="00AD7BA4"/>
    <w:rsid w:val="00AE1157"/>
    <w:rsid w:val="00AE327C"/>
    <w:rsid w:val="00AE3C40"/>
    <w:rsid w:val="00AE4CA5"/>
    <w:rsid w:val="00AE60A4"/>
    <w:rsid w:val="00AE77E0"/>
    <w:rsid w:val="00AE7B98"/>
    <w:rsid w:val="00AE7F7E"/>
    <w:rsid w:val="00AF05D1"/>
    <w:rsid w:val="00AF06F3"/>
    <w:rsid w:val="00AF07A3"/>
    <w:rsid w:val="00AF60B9"/>
    <w:rsid w:val="00AF68EE"/>
    <w:rsid w:val="00AF6D29"/>
    <w:rsid w:val="00B00750"/>
    <w:rsid w:val="00B013FD"/>
    <w:rsid w:val="00B01D91"/>
    <w:rsid w:val="00B03459"/>
    <w:rsid w:val="00B04142"/>
    <w:rsid w:val="00B04730"/>
    <w:rsid w:val="00B0482F"/>
    <w:rsid w:val="00B0562E"/>
    <w:rsid w:val="00B0579C"/>
    <w:rsid w:val="00B059D6"/>
    <w:rsid w:val="00B068EC"/>
    <w:rsid w:val="00B1079B"/>
    <w:rsid w:val="00B10A9B"/>
    <w:rsid w:val="00B112FC"/>
    <w:rsid w:val="00B11DD2"/>
    <w:rsid w:val="00B12BD5"/>
    <w:rsid w:val="00B140B6"/>
    <w:rsid w:val="00B14742"/>
    <w:rsid w:val="00B14A31"/>
    <w:rsid w:val="00B16BEC"/>
    <w:rsid w:val="00B2007E"/>
    <w:rsid w:val="00B22816"/>
    <w:rsid w:val="00B2319A"/>
    <w:rsid w:val="00B24C14"/>
    <w:rsid w:val="00B26225"/>
    <w:rsid w:val="00B263D7"/>
    <w:rsid w:val="00B266B7"/>
    <w:rsid w:val="00B2725A"/>
    <w:rsid w:val="00B27C84"/>
    <w:rsid w:val="00B33010"/>
    <w:rsid w:val="00B331CB"/>
    <w:rsid w:val="00B33725"/>
    <w:rsid w:val="00B34267"/>
    <w:rsid w:val="00B3451E"/>
    <w:rsid w:val="00B349DE"/>
    <w:rsid w:val="00B34D7C"/>
    <w:rsid w:val="00B3767C"/>
    <w:rsid w:val="00B3785F"/>
    <w:rsid w:val="00B4002D"/>
    <w:rsid w:val="00B423D7"/>
    <w:rsid w:val="00B431EB"/>
    <w:rsid w:val="00B45BB2"/>
    <w:rsid w:val="00B474F6"/>
    <w:rsid w:val="00B47772"/>
    <w:rsid w:val="00B50D92"/>
    <w:rsid w:val="00B526F7"/>
    <w:rsid w:val="00B53E61"/>
    <w:rsid w:val="00B5588A"/>
    <w:rsid w:val="00B61F5B"/>
    <w:rsid w:val="00B65058"/>
    <w:rsid w:val="00B67DCB"/>
    <w:rsid w:val="00B67F95"/>
    <w:rsid w:val="00B70DF0"/>
    <w:rsid w:val="00B711B5"/>
    <w:rsid w:val="00B71234"/>
    <w:rsid w:val="00B73A46"/>
    <w:rsid w:val="00B74A36"/>
    <w:rsid w:val="00B74BF4"/>
    <w:rsid w:val="00B756E2"/>
    <w:rsid w:val="00B773D9"/>
    <w:rsid w:val="00B82F37"/>
    <w:rsid w:val="00B83350"/>
    <w:rsid w:val="00B85FCE"/>
    <w:rsid w:val="00B8627C"/>
    <w:rsid w:val="00B8715D"/>
    <w:rsid w:val="00B932E2"/>
    <w:rsid w:val="00B93BCC"/>
    <w:rsid w:val="00BA0E70"/>
    <w:rsid w:val="00BA1D7A"/>
    <w:rsid w:val="00BA291F"/>
    <w:rsid w:val="00BA2F59"/>
    <w:rsid w:val="00BA3CEF"/>
    <w:rsid w:val="00BA45DB"/>
    <w:rsid w:val="00BA5594"/>
    <w:rsid w:val="00BA7AE4"/>
    <w:rsid w:val="00BB11DD"/>
    <w:rsid w:val="00BB1B07"/>
    <w:rsid w:val="00BB307B"/>
    <w:rsid w:val="00BB68C1"/>
    <w:rsid w:val="00BB6B37"/>
    <w:rsid w:val="00BC0B4C"/>
    <w:rsid w:val="00BC1E66"/>
    <w:rsid w:val="00BC4B67"/>
    <w:rsid w:val="00BC5F21"/>
    <w:rsid w:val="00BC7245"/>
    <w:rsid w:val="00BC7976"/>
    <w:rsid w:val="00BD0037"/>
    <w:rsid w:val="00BD059A"/>
    <w:rsid w:val="00BD2146"/>
    <w:rsid w:val="00BD41E9"/>
    <w:rsid w:val="00BD4D7D"/>
    <w:rsid w:val="00BD4EFE"/>
    <w:rsid w:val="00BD5013"/>
    <w:rsid w:val="00BD6E5A"/>
    <w:rsid w:val="00BD717F"/>
    <w:rsid w:val="00BD7D78"/>
    <w:rsid w:val="00BE1354"/>
    <w:rsid w:val="00BE1E7C"/>
    <w:rsid w:val="00BE2E52"/>
    <w:rsid w:val="00BE538F"/>
    <w:rsid w:val="00BE5C23"/>
    <w:rsid w:val="00BE6966"/>
    <w:rsid w:val="00BE6A98"/>
    <w:rsid w:val="00BE6B33"/>
    <w:rsid w:val="00BF07CC"/>
    <w:rsid w:val="00BF263F"/>
    <w:rsid w:val="00BF3F39"/>
    <w:rsid w:val="00BF41B3"/>
    <w:rsid w:val="00BF5706"/>
    <w:rsid w:val="00BF5AF9"/>
    <w:rsid w:val="00BF5BE0"/>
    <w:rsid w:val="00BF6374"/>
    <w:rsid w:val="00BF730D"/>
    <w:rsid w:val="00C00479"/>
    <w:rsid w:val="00C041DF"/>
    <w:rsid w:val="00C0510A"/>
    <w:rsid w:val="00C052D0"/>
    <w:rsid w:val="00C06818"/>
    <w:rsid w:val="00C07DEB"/>
    <w:rsid w:val="00C108E8"/>
    <w:rsid w:val="00C120C9"/>
    <w:rsid w:val="00C14128"/>
    <w:rsid w:val="00C159F1"/>
    <w:rsid w:val="00C15DFF"/>
    <w:rsid w:val="00C17731"/>
    <w:rsid w:val="00C2228D"/>
    <w:rsid w:val="00C24922"/>
    <w:rsid w:val="00C26455"/>
    <w:rsid w:val="00C26886"/>
    <w:rsid w:val="00C31B14"/>
    <w:rsid w:val="00C31EC9"/>
    <w:rsid w:val="00C34F67"/>
    <w:rsid w:val="00C3726D"/>
    <w:rsid w:val="00C37526"/>
    <w:rsid w:val="00C37CEB"/>
    <w:rsid w:val="00C40821"/>
    <w:rsid w:val="00C40E22"/>
    <w:rsid w:val="00C4131D"/>
    <w:rsid w:val="00C45AA7"/>
    <w:rsid w:val="00C45FA1"/>
    <w:rsid w:val="00C46A97"/>
    <w:rsid w:val="00C5116F"/>
    <w:rsid w:val="00C53C9C"/>
    <w:rsid w:val="00C5420A"/>
    <w:rsid w:val="00C563EA"/>
    <w:rsid w:val="00C57A88"/>
    <w:rsid w:val="00C57DE0"/>
    <w:rsid w:val="00C606AB"/>
    <w:rsid w:val="00C607F1"/>
    <w:rsid w:val="00C61295"/>
    <w:rsid w:val="00C61461"/>
    <w:rsid w:val="00C62DF6"/>
    <w:rsid w:val="00C6529B"/>
    <w:rsid w:val="00C70CA1"/>
    <w:rsid w:val="00C72859"/>
    <w:rsid w:val="00C72A41"/>
    <w:rsid w:val="00C7382D"/>
    <w:rsid w:val="00C73911"/>
    <w:rsid w:val="00C77939"/>
    <w:rsid w:val="00C808BC"/>
    <w:rsid w:val="00C8205B"/>
    <w:rsid w:val="00C828C5"/>
    <w:rsid w:val="00C83638"/>
    <w:rsid w:val="00C841DF"/>
    <w:rsid w:val="00C86541"/>
    <w:rsid w:val="00C87123"/>
    <w:rsid w:val="00C9102F"/>
    <w:rsid w:val="00C929B7"/>
    <w:rsid w:val="00C93198"/>
    <w:rsid w:val="00C95AAB"/>
    <w:rsid w:val="00CA3133"/>
    <w:rsid w:val="00CA35AD"/>
    <w:rsid w:val="00CA675B"/>
    <w:rsid w:val="00CA697E"/>
    <w:rsid w:val="00CA7198"/>
    <w:rsid w:val="00CA7CD8"/>
    <w:rsid w:val="00CA7F1A"/>
    <w:rsid w:val="00CB334C"/>
    <w:rsid w:val="00CB5912"/>
    <w:rsid w:val="00CB5932"/>
    <w:rsid w:val="00CB614F"/>
    <w:rsid w:val="00CB621E"/>
    <w:rsid w:val="00CB645D"/>
    <w:rsid w:val="00CB7718"/>
    <w:rsid w:val="00CC089B"/>
    <w:rsid w:val="00CC18ED"/>
    <w:rsid w:val="00CC339F"/>
    <w:rsid w:val="00CC3424"/>
    <w:rsid w:val="00CC513F"/>
    <w:rsid w:val="00CC5FB7"/>
    <w:rsid w:val="00CD1C2E"/>
    <w:rsid w:val="00CD2A82"/>
    <w:rsid w:val="00CD2E3B"/>
    <w:rsid w:val="00CD3F6B"/>
    <w:rsid w:val="00CD3FB1"/>
    <w:rsid w:val="00CD41DA"/>
    <w:rsid w:val="00CD4274"/>
    <w:rsid w:val="00CD5222"/>
    <w:rsid w:val="00CE1F9E"/>
    <w:rsid w:val="00CE22D7"/>
    <w:rsid w:val="00CE6CD7"/>
    <w:rsid w:val="00CE7626"/>
    <w:rsid w:val="00CE7CF2"/>
    <w:rsid w:val="00CE7E88"/>
    <w:rsid w:val="00CF02EA"/>
    <w:rsid w:val="00CF37C4"/>
    <w:rsid w:val="00CF56CB"/>
    <w:rsid w:val="00CF5853"/>
    <w:rsid w:val="00D0152C"/>
    <w:rsid w:val="00D0225B"/>
    <w:rsid w:val="00D02EE3"/>
    <w:rsid w:val="00D04F53"/>
    <w:rsid w:val="00D050F6"/>
    <w:rsid w:val="00D10657"/>
    <w:rsid w:val="00D113CA"/>
    <w:rsid w:val="00D12297"/>
    <w:rsid w:val="00D124C8"/>
    <w:rsid w:val="00D14D3F"/>
    <w:rsid w:val="00D153EA"/>
    <w:rsid w:val="00D169D3"/>
    <w:rsid w:val="00D17E76"/>
    <w:rsid w:val="00D17E80"/>
    <w:rsid w:val="00D20125"/>
    <w:rsid w:val="00D20B5D"/>
    <w:rsid w:val="00D22CB8"/>
    <w:rsid w:val="00D23896"/>
    <w:rsid w:val="00D26F52"/>
    <w:rsid w:val="00D27CA6"/>
    <w:rsid w:val="00D308F7"/>
    <w:rsid w:val="00D333F0"/>
    <w:rsid w:val="00D339B7"/>
    <w:rsid w:val="00D35E61"/>
    <w:rsid w:val="00D35FDB"/>
    <w:rsid w:val="00D4216E"/>
    <w:rsid w:val="00D42AC6"/>
    <w:rsid w:val="00D42D46"/>
    <w:rsid w:val="00D441A9"/>
    <w:rsid w:val="00D46A43"/>
    <w:rsid w:val="00D479EF"/>
    <w:rsid w:val="00D47A78"/>
    <w:rsid w:val="00D51F99"/>
    <w:rsid w:val="00D523CC"/>
    <w:rsid w:val="00D528C0"/>
    <w:rsid w:val="00D53FCC"/>
    <w:rsid w:val="00D54099"/>
    <w:rsid w:val="00D54D44"/>
    <w:rsid w:val="00D54DBF"/>
    <w:rsid w:val="00D605BB"/>
    <w:rsid w:val="00D6070D"/>
    <w:rsid w:val="00D61658"/>
    <w:rsid w:val="00D63E55"/>
    <w:rsid w:val="00D72596"/>
    <w:rsid w:val="00D76031"/>
    <w:rsid w:val="00D76042"/>
    <w:rsid w:val="00D762D5"/>
    <w:rsid w:val="00D8084B"/>
    <w:rsid w:val="00D849FF"/>
    <w:rsid w:val="00D85F7D"/>
    <w:rsid w:val="00D87171"/>
    <w:rsid w:val="00D8795F"/>
    <w:rsid w:val="00D90798"/>
    <w:rsid w:val="00D9097B"/>
    <w:rsid w:val="00D9139B"/>
    <w:rsid w:val="00D92B21"/>
    <w:rsid w:val="00D94403"/>
    <w:rsid w:val="00D950F2"/>
    <w:rsid w:val="00D96156"/>
    <w:rsid w:val="00D96AF9"/>
    <w:rsid w:val="00DA04B5"/>
    <w:rsid w:val="00DA152F"/>
    <w:rsid w:val="00DA2BF2"/>
    <w:rsid w:val="00DA4318"/>
    <w:rsid w:val="00DA4FAB"/>
    <w:rsid w:val="00DA6EE8"/>
    <w:rsid w:val="00DA7086"/>
    <w:rsid w:val="00DB0085"/>
    <w:rsid w:val="00DB0191"/>
    <w:rsid w:val="00DB17D6"/>
    <w:rsid w:val="00DB2745"/>
    <w:rsid w:val="00DB2D22"/>
    <w:rsid w:val="00DC0386"/>
    <w:rsid w:val="00DC0692"/>
    <w:rsid w:val="00DC2317"/>
    <w:rsid w:val="00DC36D1"/>
    <w:rsid w:val="00DC3E87"/>
    <w:rsid w:val="00DC3FDE"/>
    <w:rsid w:val="00DD1038"/>
    <w:rsid w:val="00DD1FB7"/>
    <w:rsid w:val="00DD31E9"/>
    <w:rsid w:val="00DD3664"/>
    <w:rsid w:val="00DD7465"/>
    <w:rsid w:val="00DE225A"/>
    <w:rsid w:val="00DE5B84"/>
    <w:rsid w:val="00DE5EA8"/>
    <w:rsid w:val="00DE6120"/>
    <w:rsid w:val="00DE7321"/>
    <w:rsid w:val="00DE7508"/>
    <w:rsid w:val="00DF042D"/>
    <w:rsid w:val="00DF149E"/>
    <w:rsid w:val="00DF2EE2"/>
    <w:rsid w:val="00DF3EDB"/>
    <w:rsid w:val="00DF3FCB"/>
    <w:rsid w:val="00DF592E"/>
    <w:rsid w:val="00DF5C19"/>
    <w:rsid w:val="00DF6E7F"/>
    <w:rsid w:val="00DF7429"/>
    <w:rsid w:val="00E06578"/>
    <w:rsid w:val="00E0744C"/>
    <w:rsid w:val="00E10409"/>
    <w:rsid w:val="00E10A16"/>
    <w:rsid w:val="00E129E1"/>
    <w:rsid w:val="00E12CAB"/>
    <w:rsid w:val="00E130BE"/>
    <w:rsid w:val="00E15E52"/>
    <w:rsid w:val="00E214BA"/>
    <w:rsid w:val="00E23096"/>
    <w:rsid w:val="00E23209"/>
    <w:rsid w:val="00E2362E"/>
    <w:rsid w:val="00E23889"/>
    <w:rsid w:val="00E2396C"/>
    <w:rsid w:val="00E251E4"/>
    <w:rsid w:val="00E27C2E"/>
    <w:rsid w:val="00E31771"/>
    <w:rsid w:val="00E31B4D"/>
    <w:rsid w:val="00E31BF7"/>
    <w:rsid w:val="00E34898"/>
    <w:rsid w:val="00E35288"/>
    <w:rsid w:val="00E36A75"/>
    <w:rsid w:val="00E36F93"/>
    <w:rsid w:val="00E4107D"/>
    <w:rsid w:val="00E42004"/>
    <w:rsid w:val="00E43759"/>
    <w:rsid w:val="00E43EFD"/>
    <w:rsid w:val="00E4689F"/>
    <w:rsid w:val="00E509EA"/>
    <w:rsid w:val="00E5151C"/>
    <w:rsid w:val="00E536E1"/>
    <w:rsid w:val="00E53FC9"/>
    <w:rsid w:val="00E60917"/>
    <w:rsid w:val="00E61897"/>
    <w:rsid w:val="00E61A17"/>
    <w:rsid w:val="00E6340A"/>
    <w:rsid w:val="00E63689"/>
    <w:rsid w:val="00E64457"/>
    <w:rsid w:val="00E7020F"/>
    <w:rsid w:val="00E7077F"/>
    <w:rsid w:val="00E73E4A"/>
    <w:rsid w:val="00E7466E"/>
    <w:rsid w:val="00E808B8"/>
    <w:rsid w:val="00E81BDA"/>
    <w:rsid w:val="00E82876"/>
    <w:rsid w:val="00E86F63"/>
    <w:rsid w:val="00E87769"/>
    <w:rsid w:val="00E90707"/>
    <w:rsid w:val="00E90B48"/>
    <w:rsid w:val="00E90F5A"/>
    <w:rsid w:val="00E913D8"/>
    <w:rsid w:val="00E91B9B"/>
    <w:rsid w:val="00E92CC5"/>
    <w:rsid w:val="00E94E38"/>
    <w:rsid w:val="00E96388"/>
    <w:rsid w:val="00E9665D"/>
    <w:rsid w:val="00EA0D9D"/>
    <w:rsid w:val="00EA36F1"/>
    <w:rsid w:val="00EA3FC0"/>
    <w:rsid w:val="00EB0A88"/>
    <w:rsid w:val="00EB40C7"/>
    <w:rsid w:val="00EB58C3"/>
    <w:rsid w:val="00EB5B5F"/>
    <w:rsid w:val="00EC66C1"/>
    <w:rsid w:val="00EC7401"/>
    <w:rsid w:val="00ED2353"/>
    <w:rsid w:val="00ED2EF7"/>
    <w:rsid w:val="00ED3591"/>
    <w:rsid w:val="00ED40FB"/>
    <w:rsid w:val="00ED5247"/>
    <w:rsid w:val="00ED69D8"/>
    <w:rsid w:val="00ED7C35"/>
    <w:rsid w:val="00EE19F8"/>
    <w:rsid w:val="00EE1BB1"/>
    <w:rsid w:val="00EE2DFA"/>
    <w:rsid w:val="00EE3B73"/>
    <w:rsid w:val="00EE4F80"/>
    <w:rsid w:val="00EE5ACB"/>
    <w:rsid w:val="00EE67CB"/>
    <w:rsid w:val="00EE6F85"/>
    <w:rsid w:val="00EE7AAC"/>
    <w:rsid w:val="00EF015C"/>
    <w:rsid w:val="00EF2FAB"/>
    <w:rsid w:val="00EF3A21"/>
    <w:rsid w:val="00EF5AFA"/>
    <w:rsid w:val="00EF7595"/>
    <w:rsid w:val="00EF7B1F"/>
    <w:rsid w:val="00EF7C19"/>
    <w:rsid w:val="00F018E1"/>
    <w:rsid w:val="00F07A47"/>
    <w:rsid w:val="00F11803"/>
    <w:rsid w:val="00F12366"/>
    <w:rsid w:val="00F1375C"/>
    <w:rsid w:val="00F13D3E"/>
    <w:rsid w:val="00F17AE8"/>
    <w:rsid w:val="00F20B34"/>
    <w:rsid w:val="00F21B8D"/>
    <w:rsid w:val="00F260F5"/>
    <w:rsid w:val="00F27C4B"/>
    <w:rsid w:val="00F30D24"/>
    <w:rsid w:val="00F3281C"/>
    <w:rsid w:val="00F3403A"/>
    <w:rsid w:val="00F3714F"/>
    <w:rsid w:val="00F416B8"/>
    <w:rsid w:val="00F41D1F"/>
    <w:rsid w:val="00F42E4B"/>
    <w:rsid w:val="00F440C9"/>
    <w:rsid w:val="00F467A3"/>
    <w:rsid w:val="00F47A26"/>
    <w:rsid w:val="00F51501"/>
    <w:rsid w:val="00F52B6B"/>
    <w:rsid w:val="00F52BAC"/>
    <w:rsid w:val="00F55631"/>
    <w:rsid w:val="00F55FE6"/>
    <w:rsid w:val="00F61FEF"/>
    <w:rsid w:val="00F6313A"/>
    <w:rsid w:val="00F63DA3"/>
    <w:rsid w:val="00F643B8"/>
    <w:rsid w:val="00F644E0"/>
    <w:rsid w:val="00F64670"/>
    <w:rsid w:val="00F65A7C"/>
    <w:rsid w:val="00F70508"/>
    <w:rsid w:val="00F70EFC"/>
    <w:rsid w:val="00F712B0"/>
    <w:rsid w:val="00F75F06"/>
    <w:rsid w:val="00F82A2E"/>
    <w:rsid w:val="00F845D5"/>
    <w:rsid w:val="00F90309"/>
    <w:rsid w:val="00F914DF"/>
    <w:rsid w:val="00F916A8"/>
    <w:rsid w:val="00F91EA7"/>
    <w:rsid w:val="00F9521F"/>
    <w:rsid w:val="00F95563"/>
    <w:rsid w:val="00F96DF9"/>
    <w:rsid w:val="00F97FB7"/>
    <w:rsid w:val="00FA13C2"/>
    <w:rsid w:val="00FA14F2"/>
    <w:rsid w:val="00FA18AE"/>
    <w:rsid w:val="00FA1B8E"/>
    <w:rsid w:val="00FA4A0F"/>
    <w:rsid w:val="00FA644B"/>
    <w:rsid w:val="00FA6CF3"/>
    <w:rsid w:val="00FB1217"/>
    <w:rsid w:val="00FB2544"/>
    <w:rsid w:val="00FB5C09"/>
    <w:rsid w:val="00FB5C50"/>
    <w:rsid w:val="00FB7A41"/>
    <w:rsid w:val="00FC18C8"/>
    <w:rsid w:val="00FC1AA8"/>
    <w:rsid w:val="00FC1C3A"/>
    <w:rsid w:val="00FC1E01"/>
    <w:rsid w:val="00FC2CB5"/>
    <w:rsid w:val="00FC3A94"/>
    <w:rsid w:val="00FC3BB3"/>
    <w:rsid w:val="00FC5143"/>
    <w:rsid w:val="00FC5A7F"/>
    <w:rsid w:val="00FC63AA"/>
    <w:rsid w:val="00FC6675"/>
    <w:rsid w:val="00FC66D2"/>
    <w:rsid w:val="00FD0557"/>
    <w:rsid w:val="00FD1403"/>
    <w:rsid w:val="00FD37EE"/>
    <w:rsid w:val="00FD6754"/>
    <w:rsid w:val="00FE16F9"/>
    <w:rsid w:val="00FE210C"/>
    <w:rsid w:val="00FE3EB1"/>
    <w:rsid w:val="00FE6979"/>
    <w:rsid w:val="00FE6F78"/>
    <w:rsid w:val="00FE7EC2"/>
    <w:rsid w:val="00FF0B71"/>
    <w:rsid w:val="00FF0B91"/>
    <w:rsid w:val="00FF2AC6"/>
    <w:rsid w:val="00FF3F1B"/>
    <w:rsid w:val="00FF5A06"/>
    <w:rsid w:val="00FF7252"/>
    <w:rsid w:val="00FF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36749E"/>
  <w15:docId w15:val="{517C0CE6-6ED2-4107-9ECE-008CBE88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B04"/>
    <w:rPr>
      <w:rFonts w:ascii="Times" w:hAnsi="Times"/>
      <w:sz w:val="24"/>
    </w:rPr>
  </w:style>
  <w:style w:type="paragraph" w:styleId="Heading1">
    <w:name w:val="heading 1"/>
    <w:basedOn w:val="Normal"/>
    <w:next w:val="Normal"/>
    <w:qFormat/>
    <w:rsid w:val="00AE7B98"/>
    <w:pPr>
      <w:keepNext/>
      <w:spacing w:before="60" w:after="60"/>
      <w:ind w:right="187"/>
      <w:jc w:val="center"/>
      <w:outlineLvl w:val="0"/>
    </w:pPr>
    <w:rPr>
      <w:rFonts w:ascii="Bookman" w:hAnsi="Bookman"/>
      <w:b/>
      <w:sz w:val="44"/>
    </w:rPr>
  </w:style>
  <w:style w:type="paragraph" w:styleId="Heading2">
    <w:name w:val="heading 2"/>
    <w:basedOn w:val="Normal"/>
    <w:next w:val="Normal"/>
    <w:qFormat/>
    <w:rsid w:val="00AE7B98"/>
    <w:pPr>
      <w:keepNext/>
      <w:ind w:right="180"/>
      <w:jc w:val="center"/>
      <w:outlineLvl w:val="1"/>
    </w:pPr>
    <w:rPr>
      <w:b/>
      <w:sz w:val="20"/>
    </w:rPr>
  </w:style>
  <w:style w:type="paragraph" w:styleId="Heading3">
    <w:name w:val="heading 3"/>
    <w:basedOn w:val="Normal"/>
    <w:next w:val="Normal"/>
    <w:qFormat/>
    <w:rsid w:val="00AE7B98"/>
    <w:pPr>
      <w:keepNext/>
      <w:spacing w:after="100"/>
      <w:ind w:left="72" w:right="72"/>
      <w:jc w:val="center"/>
      <w:outlineLvl w:val="2"/>
    </w:pPr>
    <w:rPr>
      <w:rFonts w:ascii="Bookman" w:hAnsi="Bookman"/>
      <w:b/>
      <w:sz w:val="20"/>
    </w:rPr>
  </w:style>
  <w:style w:type="paragraph" w:styleId="Heading4">
    <w:name w:val="heading 4"/>
    <w:basedOn w:val="Normal"/>
    <w:next w:val="Normal"/>
    <w:qFormat/>
    <w:rsid w:val="00AE7B98"/>
    <w:pPr>
      <w:keepNext/>
      <w:spacing w:before="240" w:after="240"/>
      <w:ind w:left="72" w:right="72"/>
      <w:jc w:val="center"/>
      <w:outlineLvl w:val="3"/>
    </w:pPr>
    <w:rPr>
      <w:rFonts w:ascii="Bookman" w:hAnsi="Bookman"/>
      <w:b/>
      <w:sz w:val="16"/>
    </w:rPr>
  </w:style>
  <w:style w:type="paragraph" w:styleId="Heading5">
    <w:name w:val="heading 5"/>
    <w:basedOn w:val="Normal"/>
    <w:next w:val="Normal"/>
    <w:qFormat/>
    <w:rsid w:val="00AE7B98"/>
    <w:pPr>
      <w:keepNext/>
      <w:ind w:left="-108" w:right="-108"/>
      <w:jc w:val="center"/>
      <w:outlineLvl w:val="4"/>
    </w:pPr>
    <w:rPr>
      <w:b/>
      <w:sz w:val="16"/>
    </w:rPr>
  </w:style>
  <w:style w:type="paragraph" w:styleId="Heading6">
    <w:name w:val="heading 6"/>
    <w:basedOn w:val="Normal"/>
    <w:next w:val="Normal"/>
    <w:qFormat/>
    <w:rsid w:val="00AE7B98"/>
    <w:pPr>
      <w:keepNext/>
      <w:ind w:left="-18" w:right="-18"/>
      <w:jc w:val="center"/>
      <w:outlineLvl w:val="5"/>
    </w:pPr>
    <w:rPr>
      <w:b/>
      <w:sz w:val="16"/>
    </w:rPr>
  </w:style>
  <w:style w:type="paragraph" w:styleId="Heading7">
    <w:name w:val="heading 7"/>
    <w:basedOn w:val="Normal"/>
    <w:next w:val="Normal"/>
    <w:qFormat/>
    <w:rsid w:val="00AE7B98"/>
    <w:pPr>
      <w:keepNext/>
      <w:tabs>
        <w:tab w:val="left" w:pos="720"/>
        <w:tab w:val="left" w:pos="1800"/>
        <w:tab w:val="right" w:leader="dot" w:pos="9180"/>
        <w:tab w:val="center" w:pos="9480"/>
      </w:tabs>
      <w:ind w:left="120"/>
      <w:jc w:val="center"/>
      <w:outlineLvl w:val="6"/>
    </w:pPr>
    <w:rPr>
      <w:rFonts w:ascii="Arial Narrow" w:hAnsi="Arial Narrow"/>
      <w:b/>
    </w:rPr>
  </w:style>
  <w:style w:type="paragraph" w:styleId="Heading8">
    <w:name w:val="heading 8"/>
    <w:basedOn w:val="Normal"/>
    <w:next w:val="Normal"/>
    <w:qFormat/>
    <w:rsid w:val="00AE7B98"/>
    <w:pPr>
      <w:keepNext/>
      <w:ind w:left="3600"/>
      <w:outlineLvl w:val="7"/>
    </w:pPr>
    <w:rPr>
      <w:rFonts w:ascii="Arial Narrow" w:hAnsi="Arial Narrow"/>
      <w:b/>
      <w:sz w:val="40"/>
    </w:rPr>
  </w:style>
  <w:style w:type="paragraph" w:styleId="Heading9">
    <w:name w:val="heading 9"/>
    <w:basedOn w:val="Normal"/>
    <w:next w:val="Normal"/>
    <w:link w:val="Heading9Char"/>
    <w:qFormat/>
    <w:rsid w:val="00442C4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7B98"/>
    <w:pPr>
      <w:tabs>
        <w:tab w:val="center" w:pos="4320"/>
        <w:tab w:val="right" w:pos="8640"/>
      </w:tabs>
    </w:pPr>
  </w:style>
  <w:style w:type="paragraph" w:styleId="Header">
    <w:name w:val="header"/>
    <w:basedOn w:val="Normal"/>
    <w:link w:val="HeaderChar"/>
    <w:uiPriority w:val="99"/>
    <w:rsid w:val="00AE7B98"/>
    <w:pPr>
      <w:tabs>
        <w:tab w:val="center" w:pos="4320"/>
        <w:tab w:val="right" w:pos="8640"/>
      </w:tabs>
    </w:pPr>
  </w:style>
  <w:style w:type="character" w:styleId="PageNumber">
    <w:name w:val="page number"/>
    <w:basedOn w:val="DefaultParagraphFont"/>
    <w:rsid w:val="00AE7B98"/>
  </w:style>
  <w:style w:type="paragraph" w:styleId="BodyText">
    <w:name w:val="Body Text"/>
    <w:basedOn w:val="Normal"/>
    <w:link w:val="BodyTextChar"/>
    <w:rsid w:val="00AE7B98"/>
    <w:pPr>
      <w:tabs>
        <w:tab w:val="left" w:pos="600"/>
        <w:tab w:val="left" w:pos="1200"/>
        <w:tab w:val="left" w:pos="1800"/>
        <w:tab w:val="center" w:pos="8640"/>
      </w:tabs>
      <w:jc w:val="both"/>
    </w:pPr>
    <w:rPr>
      <w:rFonts w:ascii="Arial Narrow" w:hAnsi="Arial Narrow"/>
    </w:rPr>
  </w:style>
  <w:style w:type="paragraph" w:styleId="BodyTextIndent">
    <w:name w:val="Body Text Indent"/>
    <w:basedOn w:val="Normal"/>
    <w:rsid w:val="00AE7B98"/>
    <w:pPr>
      <w:ind w:left="1710" w:hanging="990"/>
      <w:jc w:val="both"/>
    </w:pPr>
    <w:rPr>
      <w:rFonts w:ascii="Arial Narrow" w:hAnsi="Arial Narrow"/>
    </w:rPr>
  </w:style>
  <w:style w:type="paragraph" w:styleId="BodyTextIndent2">
    <w:name w:val="Body Text Indent 2"/>
    <w:basedOn w:val="Normal"/>
    <w:rsid w:val="00AE7B98"/>
    <w:pPr>
      <w:tabs>
        <w:tab w:val="left" w:pos="1800"/>
        <w:tab w:val="center" w:pos="8640"/>
      </w:tabs>
      <w:ind w:left="720" w:hanging="720"/>
      <w:jc w:val="both"/>
    </w:pPr>
    <w:rPr>
      <w:rFonts w:ascii="Arial Narrow" w:hAnsi="Arial Narrow"/>
    </w:rPr>
  </w:style>
  <w:style w:type="paragraph" w:styleId="BodyTextIndent3">
    <w:name w:val="Body Text Indent 3"/>
    <w:basedOn w:val="Normal"/>
    <w:rsid w:val="00AE7B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both"/>
    </w:pPr>
    <w:rPr>
      <w:rFonts w:ascii="Arial Narrow" w:hAnsi="Arial Narrow"/>
      <w:color w:val="000000"/>
    </w:rPr>
  </w:style>
  <w:style w:type="character" w:styleId="Hyperlink">
    <w:name w:val="Hyperlink"/>
    <w:basedOn w:val="DefaultParagraphFont"/>
    <w:rsid w:val="00AE7B98"/>
    <w:rPr>
      <w:color w:val="0000FF"/>
      <w:u w:val="single"/>
    </w:rPr>
  </w:style>
  <w:style w:type="paragraph" w:customStyle="1" w:styleId="OmniPage21">
    <w:name w:val="OmniPage #21"/>
    <w:basedOn w:val="Normal"/>
    <w:rsid w:val="00AE7B98"/>
    <w:pPr>
      <w:spacing w:line="161" w:lineRule="exact"/>
      <w:ind w:left="315" w:right="87" w:hanging="255"/>
      <w:jc w:val="both"/>
    </w:pPr>
    <w:rPr>
      <w:rFonts w:ascii="Arial Narrow" w:hAnsi="Arial Narrow"/>
      <w:sz w:val="20"/>
    </w:rPr>
  </w:style>
  <w:style w:type="table" w:styleId="TableGrid">
    <w:name w:val="Table Grid"/>
    <w:basedOn w:val="TableNormal"/>
    <w:uiPriority w:val="59"/>
    <w:rsid w:val="00AE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B5B5F"/>
    <w:rPr>
      <w:rFonts w:ascii="Times" w:hAnsi="Times"/>
      <w:sz w:val="24"/>
    </w:rPr>
  </w:style>
  <w:style w:type="paragraph" w:styleId="BalloonText">
    <w:name w:val="Balloon Text"/>
    <w:basedOn w:val="Normal"/>
    <w:link w:val="BalloonTextChar"/>
    <w:uiPriority w:val="99"/>
    <w:rsid w:val="005A6279"/>
    <w:rPr>
      <w:rFonts w:ascii="Tahoma" w:hAnsi="Tahoma" w:cs="Tahoma"/>
      <w:sz w:val="16"/>
      <w:szCs w:val="16"/>
    </w:rPr>
  </w:style>
  <w:style w:type="character" w:customStyle="1" w:styleId="BalloonTextChar">
    <w:name w:val="Balloon Text Char"/>
    <w:basedOn w:val="DefaultParagraphFont"/>
    <w:link w:val="BalloonText"/>
    <w:uiPriority w:val="99"/>
    <w:rsid w:val="005A6279"/>
    <w:rPr>
      <w:rFonts w:ascii="Tahoma" w:hAnsi="Tahoma" w:cs="Tahoma"/>
      <w:sz w:val="16"/>
      <w:szCs w:val="16"/>
    </w:rPr>
  </w:style>
  <w:style w:type="character" w:customStyle="1" w:styleId="FooterChar">
    <w:name w:val="Footer Char"/>
    <w:basedOn w:val="DefaultParagraphFont"/>
    <w:link w:val="Footer"/>
    <w:uiPriority w:val="99"/>
    <w:rsid w:val="00037128"/>
    <w:rPr>
      <w:rFonts w:ascii="Times" w:hAnsi="Times"/>
      <w:sz w:val="24"/>
    </w:rPr>
  </w:style>
  <w:style w:type="character" w:customStyle="1" w:styleId="Heading9Char">
    <w:name w:val="Heading 9 Char"/>
    <w:basedOn w:val="DefaultParagraphFont"/>
    <w:link w:val="Heading9"/>
    <w:rsid w:val="00442C46"/>
    <w:rPr>
      <w:rFonts w:ascii="Arial" w:hAnsi="Arial" w:cs="Arial"/>
      <w:sz w:val="22"/>
      <w:szCs w:val="22"/>
    </w:rPr>
  </w:style>
  <w:style w:type="paragraph" w:customStyle="1" w:styleId="Technical4">
    <w:name w:val="Technical 4"/>
    <w:rsid w:val="00442C46"/>
    <w:pPr>
      <w:widowControl w:val="0"/>
      <w:tabs>
        <w:tab w:val="left" w:pos="-720"/>
      </w:tabs>
      <w:suppressAutoHyphens/>
    </w:pPr>
    <w:rPr>
      <w:rFonts w:ascii="Courier" w:hAnsi="Courier"/>
      <w:b/>
      <w:sz w:val="24"/>
    </w:rPr>
  </w:style>
  <w:style w:type="paragraph" w:styleId="Title">
    <w:name w:val="Title"/>
    <w:basedOn w:val="Normal"/>
    <w:link w:val="TitleChar"/>
    <w:qFormat/>
    <w:rsid w:val="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pPr>
    <w:rPr>
      <w:rFonts w:ascii="Times New Roman" w:hAnsi="Times New Roman"/>
      <w:b/>
      <w:sz w:val="28"/>
    </w:rPr>
  </w:style>
  <w:style w:type="character" w:customStyle="1" w:styleId="TitleChar">
    <w:name w:val="Title Char"/>
    <w:basedOn w:val="DefaultParagraphFont"/>
    <w:link w:val="Title"/>
    <w:rsid w:val="00442C46"/>
    <w:rPr>
      <w:rFonts w:ascii="Times New Roman" w:hAnsi="Times New Roman"/>
      <w:b/>
      <w:sz w:val="28"/>
    </w:rPr>
  </w:style>
  <w:style w:type="paragraph" w:styleId="BodyText2">
    <w:name w:val="Body Text 2"/>
    <w:basedOn w:val="Normal"/>
    <w:link w:val="BodyText2Char"/>
    <w:rsid w:val="00442C46"/>
    <w:pPr>
      <w:spacing w:after="120" w:line="480" w:lineRule="auto"/>
    </w:pPr>
  </w:style>
  <w:style w:type="character" w:customStyle="1" w:styleId="BodyText2Char">
    <w:name w:val="Body Text 2 Char"/>
    <w:basedOn w:val="DefaultParagraphFont"/>
    <w:link w:val="BodyText2"/>
    <w:rsid w:val="00442C46"/>
    <w:rPr>
      <w:rFonts w:ascii="Times" w:hAnsi="Times"/>
      <w:sz w:val="24"/>
    </w:rPr>
  </w:style>
  <w:style w:type="paragraph" w:styleId="BlockText">
    <w:name w:val="Block Text"/>
    <w:basedOn w:val="Normal"/>
    <w:rsid w:val="00442C46"/>
    <w:pPr>
      <w:ind w:left="360" w:right="360"/>
    </w:pPr>
    <w:rPr>
      <w:rFonts w:ascii="Arial" w:hAnsi="Arial"/>
      <w:sz w:val="22"/>
    </w:rPr>
  </w:style>
  <w:style w:type="paragraph" w:customStyle="1" w:styleId="centeredheading">
    <w:name w:val="centered heading"/>
    <w:rsid w:val="00442C46"/>
    <w:pPr>
      <w:widowControl w:val="0"/>
      <w:adjustRightInd w:val="0"/>
      <w:spacing w:line="360" w:lineRule="atLeast"/>
      <w:jc w:val="center"/>
      <w:textAlignment w:val="baseline"/>
    </w:pPr>
    <w:rPr>
      <w:rFonts w:ascii="Times" w:hAnsi="Times"/>
      <w:sz w:val="24"/>
    </w:rPr>
  </w:style>
  <w:style w:type="paragraph" w:styleId="BodyText3">
    <w:name w:val="Body Text 3"/>
    <w:basedOn w:val="Normal"/>
    <w:link w:val="BodyText3Char"/>
    <w:rsid w:val="00442C46"/>
    <w:pPr>
      <w:spacing w:after="120"/>
    </w:pPr>
    <w:rPr>
      <w:sz w:val="16"/>
      <w:szCs w:val="16"/>
    </w:rPr>
  </w:style>
  <w:style w:type="character" w:customStyle="1" w:styleId="BodyText3Char">
    <w:name w:val="Body Text 3 Char"/>
    <w:basedOn w:val="DefaultParagraphFont"/>
    <w:link w:val="BodyText3"/>
    <w:rsid w:val="00442C46"/>
    <w:rPr>
      <w:rFonts w:ascii="Times" w:hAnsi="Times"/>
      <w:sz w:val="16"/>
      <w:szCs w:val="16"/>
    </w:rPr>
  </w:style>
  <w:style w:type="paragraph" w:styleId="ListParagraph">
    <w:name w:val="List Paragraph"/>
    <w:basedOn w:val="Normal"/>
    <w:uiPriority w:val="34"/>
    <w:qFormat/>
    <w:rsid w:val="006C6E13"/>
    <w:pPr>
      <w:ind w:left="720"/>
    </w:pPr>
  </w:style>
  <w:style w:type="character" w:styleId="Emphasis">
    <w:name w:val="Emphasis"/>
    <w:basedOn w:val="DefaultParagraphFont"/>
    <w:qFormat/>
    <w:rsid w:val="00E214BA"/>
    <w:rPr>
      <w:i/>
      <w:iCs/>
    </w:rPr>
  </w:style>
  <w:style w:type="paragraph" w:customStyle="1" w:styleId="CM23">
    <w:name w:val="CM23"/>
    <w:basedOn w:val="Normal"/>
    <w:next w:val="Normal"/>
    <w:rsid w:val="00626C43"/>
    <w:pPr>
      <w:widowControl w:val="0"/>
      <w:autoSpaceDE w:val="0"/>
      <w:autoSpaceDN w:val="0"/>
      <w:adjustRightInd w:val="0"/>
      <w:spacing w:after="108"/>
    </w:pPr>
    <w:rPr>
      <w:rFonts w:ascii="Arial" w:hAnsi="Arial" w:cs="Arial"/>
      <w:sz w:val="20"/>
      <w:szCs w:val="24"/>
    </w:rPr>
  </w:style>
  <w:style w:type="paragraph" w:customStyle="1" w:styleId="Char1CharCharChar">
    <w:name w:val="Char1 Char Char Char"/>
    <w:basedOn w:val="Normal"/>
    <w:rsid w:val="00626C43"/>
    <w:pPr>
      <w:spacing w:after="160"/>
    </w:pPr>
    <w:rPr>
      <w:rFonts w:ascii="Verdana" w:eastAsia="Batang" w:hAnsi="Verdana" w:cs="Verdana"/>
      <w:sz w:val="22"/>
      <w:szCs w:val="24"/>
    </w:rPr>
  </w:style>
  <w:style w:type="character" w:styleId="CommentReference">
    <w:name w:val="annotation reference"/>
    <w:basedOn w:val="DefaultParagraphFont"/>
    <w:rsid w:val="00F11803"/>
    <w:rPr>
      <w:sz w:val="16"/>
      <w:szCs w:val="16"/>
    </w:rPr>
  </w:style>
  <w:style w:type="paragraph" w:styleId="CommentText">
    <w:name w:val="annotation text"/>
    <w:basedOn w:val="Normal"/>
    <w:link w:val="CommentTextChar"/>
    <w:rsid w:val="00F11803"/>
    <w:rPr>
      <w:sz w:val="20"/>
    </w:rPr>
  </w:style>
  <w:style w:type="character" w:customStyle="1" w:styleId="CommentTextChar">
    <w:name w:val="Comment Text Char"/>
    <w:basedOn w:val="DefaultParagraphFont"/>
    <w:link w:val="CommentText"/>
    <w:rsid w:val="00F11803"/>
    <w:rPr>
      <w:rFonts w:ascii="Times" w:hAnsi="Times"/>
    </w:rPr>
  </w:style>
  <w:style w:type="paragraph" w:styleId="CommentSubject">
    <w:name w:val="annotation subject"/>
    <w:basedOn w:val="CommentText"/>
    <w:next w:val="CommentText"/>
    <w:link w:val="CommentSubjectChar"/>
    <w:rsid w:val="00F11803"/>
    <w:rPr>
      <w:b/>
      <w:bCs/>
    </w:rPr>
  </w:style>
  <w:style w:type="character" w:customStyle="1" w:styleId="CommentSubjectChar">
    <w:name w:val="Comment Subject Char"/>
    <w:basedOn w:val="CommentTextChar"/>
    <w:link w:val="CommentSubject"/>
    <w:rsid w:val="00F11803"/>
    <w:rPr>
      <w:rFonts w:ascii="Times" w:hAnsi="Times"/>
      <w:b/>
      <w:bCs/>
    </w:rPr>
  </w:style>
  <w:style w:type="paragraph" w:styleId="NoSpacing">
    <w:name w:val="No Spacing"/>
    <w:uiPriority w:val="1"/>
    <w:qFormat/>
    <w:rsid w:val="009D0007"/>
    <w:rPr>
      <w:rFonts w:ascii="Times" w:hAnsi="Times"/>
      <w:sz w:val="24"/>
    </w:rPr>
  </w:style>
  <w:style w:type="paragraph" w:styleId="Revision">
    <w:name w:val="Revision"/>
    <w:hidden/>
    <w:uiPriority w:val="99"/>
    <w:semiHidden/>
    <w:rsid w:val="00A95980"/>
    <w:rPr>
      <w:rFonts w:ascii="Times" w:hAnsi="Times"/>
      <w:sz w:val="24"/>
    </w:rPr>
  </w:style>
  <w:style w:type="paragraph" w:styleId="BodyTextFirstIndent">
    <w:name w:val="Body Text First Indent"/>
    <w:basedOn w:val="BodyText"/>
    <w:link w:val="BodyTextFirstIndentChar"/>
    <w:rsid w:val="00AD5EE7"/>
    <w:pPr>
      <w:tabs>
        <w:tab w:val="clear" w:pos="600"/>
        <w:tab w:val="clear" w:pos="1200"/>
        <w:tab w:val="clear" w:pos="1800"/>
        <w:tab w:val="clear" w:pos="8640"/>
      </w:tabs>
      <w:spacing w:after="120"/>
      <w:ind w:firstLine="210"/>
      <w:jc w:val="left"/>
    </w:pPr>
    <w:rPr>
      <w:rFonts w:ascii="Times" w:hAnsi="Times"/>
    </w:rPr>
  </w:style>
  <w:style w:type="character" w:customStyle="1" w:styleId="BodyTextChar">
    <w:name w:val="Body Text Char"/>
    <w:basedOn w:val="DefaultParagraphFont"/>
    <w:link w:val="BodyText"/>
    <w:rsid w:val="00AD5EE7"/>
    <w:rPr>
      <w:rFonts w:ascii="Arial Narrow" w:hAnsi="Arial Narrow"/>
      <w:sz w:val="24"/>
    </w:rPr>
  </w:style>
  <w:style w:type="character" w:customStyle="1" w:styleId="BodyTextFirstIndentChar">
    <w:name w:val="Body Text First Indent Char"/>
    <w:basedOn w:val="BodyTextChar"/>
    <w:link w:val="BodyTextFirstIndent"/>
    <w:rsid w:val="00AD5EE7"/>
    <w:rPr>
      <w:rFonts w:ascii="Arial Narrow" w:hAnsi="Arial Narrow"/>
      <w:sz w:val="24"/>
    </w:rPr>
  </w:style>
  <w:style w:type="paragraph" w:customStyle="1" w:styleId="DeltaViewTableBody">
    <w:name w:val="DeltaView Table Body"/>
    <w:basedOn w:val="Normal"/>
    <w:uiPriority w:val="99"/>
    <w:rsid w:val="00AD5EE7"/>
    <w:pPr>
      <w:autoSpaceDE w:val="0"/>
      <w:autoSpaceDN w:val="0"/>
      <w:adjustRightInd w:val="0"/>
    </w:pPr>
    <w:rPr>
      <w:rFonts w:ascii="Arial" w:hAnsi="Arial" w:cs="Arial"/>
      <w:szCs w:val="24"/>
    </w:rPr>
  </w:style>
  <w:style w:type="character" w:customStyle="1" w:styleId="DeltaViewInsertion">
    <w:name w:val="DeltaView Insertion"/>
    <w:uiPriority w:val="99"/>
    <w:rsid w:val="00AD5EE7"/>
    <w:rPr>
      <w:b/>
      <w:color w:val="000000"/>
      <w:spacing w:val="0"/>
      <w:u w:val="double"/>
    </w:rPr>
  </w:style>
  <w:style w:type="paragraph" w:styleId="NormalWeb">
    <w:name w:val="Normal (Web)"/>
    <w:basedOn w:val="Normal"/>
    <w:uiPriority w:val="99"/>
    <w:semiHidden/>
    <w:unhideWhenUsed/>
    <w:rsid w:val="00D762D5"/>
    <w:pPr>
      <w:spacing w:before="100" w:beforeAutospacing="1" w:after="100" w:afterAutospacing="1"/>
    </w:pPr>
    <w:rPr>
      <w:rFonts w:ascii="Times New Roman" w:eastAsiaTheme="minorEastAsia" w:hAnsi="Times New Roman"/>
      <w:szCs w:val="24"/>
    </w:rPr>
  </w:style>
  <w:style w:type="paragraph" w:customStyle="1" w:styleId="Question">
    <w:name w:val="Question"/>
    <w:basedOn w:val="Normal"/>
    <w:qFormat/>
    <w:rsid w:val="003C38F4"/>
    <w:pPr>
      <w:numPr>
        <w:numId w:val="4"/>
      </w:numPr>
      <w:tabs>
        <w:tab w:val="clear" w:pos="7920"/>
        <w:tab w:val="left" w:pos="-1440"/>
        <w:tab w:val="center" w:pos="-1080"/>
        <w:tab w:val="left" w:pos="-720"/>
        <w:tab w:val="left" w:pos="0"/>
        <w:tab w:val="num"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pPr>
    <w:rPr>
      <w:rFonts w:ascii="Arial Narrow" w:hAnsi="Arial Narrow"/>
    </w:rPr>
  </w:style>
  <w:style w:type="paragraph" w:customStyle="1" w:styleId="Table">
    <w:name w:val="Table"/>
    <w:basedOn w:val="Normal"/>
    <w:qFormat/>
    <w:rsid w:val="003C38F4"/>
    <w:pPr>
      <w:spacing w:before="20" w:after="20"/>
    </w:pPr>
    <w:rPr>
      <w:rFonts w:ascii="Times New Roman" w:hAnsi="Times New Roman"/>
      <w:sz w:val="22"/>
      <w:szCs w:val="22"/>
    </w:rPr>
  </w:style>
  <w:style w:type="paragraph" w:customStyle="1" w:styleId="ListParagraphSubset">
    <w:name w:val="List Paragraph Subset"/>
    <w:basedOn w:val="ListParagraph"/>
    <w:qFormat/>
    <w:rsid w:val="003C38F4"/>
    <w:pPr>
      <w:spacing w:before="120" w:after="120" w:line="276" w:lineRule="auto"/>
      <w:ind w:left="1080" w:hanging="360"/>
      <w:contextualSpacing/>
    </w:pPr>
    <w:rPr>
      <w:rFonts w:ascii="Garamond" w:hAnsi="Garamond"/>
      <w:sz w:val="22"/>
      <w:szCs w:val="22"/>
      <w:lang w:bidi="en-US"/>
    </w:rPr>
  </w:style>
  <w:style w:type="paragraph" w:customStyle="1" w:styleId="Questions">
    <w:name w:val="Questions"/>
    <w:basedOn w:val="ListParagraph"/>
    <w:qFormat/>
    <w:rsid w:val="003C38F4"/>
    <w:pPr>
      <w:numPr>
        <w:numId w:val="12"/>
      </w:numPr>
      <w:spacing w:before="120" w:after="120" w:line="276" w:lineRule="auto"/>
      <w:contextualSpacing/>
    </w:pPr>
    <w:rPr>
      <w:rFonts w:asciiTheme="minorHAnsi" w:hAnsiTheme="minorHAnsi" w:cstheme="minorHAnsi"/>
      <w:sz w:val="22"/>
      <w:szCs w:val="22"/>
      <w:lang w:bidi="en-US"/>
    </w:rPr>
  </w:style>
  <w:style w:type="paragraph" w:customStyle="1" w:styleId="QuestionSubBullet">
    <w:name w:val="Question Sub Bullet"/>
    <w:basedOn w:val="ListParagraphSubset"/>
    <w:qFormat/>
    <w:rsid w:val="003C38F4"/>
    <w:rPr>
      <w:rFonts w:asciiTheme="minorHAnsi" w:hAnsiTheme="minorHAnsi" w:cstheme="minorHAnsi"/>
      <w:b/>
      <w:sz w:val="21"/>
      <w:szCs w:val="21"/>
    </w:rPr>
  </w:style>
  <w:style w:type="paragraph" w:customStyle="1" w:styleId="TableTitle">
    <w:name w:val="Table Title"/>
    <w:basedOn w:val="Table"/>
    <w:qFormat/>
    <w:rsid w:val="003C38F4"/>
    <w:pPr>
      <w:jc w:val="center"/>
    </w:pPr>
    <w:rPr>
      <w:b/>
    </w:rPr>
  </w:style>
  <w:style w:type="paragraph" w:customStyle="1" w:styleId="Subheading">
    <w:name w:val="Subheading"/>
    <w:basedOn w:val="Normal"/>
    <w:next w:val="BodyText"/>
    <w:qFormat/>
    <w:rsid w:val="00FC3A94"/>
    <w:pPr>
      <w:keepNext/>
      <w:spacing w:before="180"/>
    </w:pPr>
    <w:rPr>
      <w:rFonts w:ascii="Arial" w:hAnsi="Arial"/>
      <w:b/>
      <w:sz w:val="26"/>
      <w:szCs w:val="26"/>
    </w:rPr>
  </w:style>
  <w:style w:type="paragraph" w:styleId="Caption">
    <w:name w:val="caption"/>
    <w:basedOn w:val="Normal"/>
    <w:next w:val="Normal"/>
    <w:unhideWhenUsed/>
    <w:qFormat/>
    <w:rsid w:val="00DB019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25212">
      <w:bodyDiv w:val="1"/>
      <w:marLeft w:val="0"/>
      <w:marRight w:val="0"/>
      <w:marTop w:val="0"/>
      <w:marBottom w:val="0"/>
      <w:divBdr>
        <w:top w:val="none" w:sz="0" w:space="0" w:color="auto"/>
        <w:left w:val="none" w:sz="0" w:space="0" w:color="auto"/>
        <w:bottom w:val="none" w:sz="0" w:space="0" w:color="auto"/>
        <w:right w:val="none" w:sz="0" w:space="0" w:color="auto"/>
      </w:divBdr>
    </w:div>
    <w:div w:id="55981867">
      <w:bodyDiv w:val="1"/>
      <w:marLeft w:val="0"/>
      <w:marRight w:val="0"/>
      <w:marTop w:val="0"/>
      <w:marBottom w:val="0"/>
      <w:divBdr>
        <w:top w:val="none" w:sz="0" w:space="0" w:color="auto"/>
        <w:left w:val="none" w:sz="0" w:space="0" w:color="auto"/>
        <w:bottom w:val="none" w:sz="0" w:space="0" w:color="auto"/>
        <w:right w:val="none" w:sz="0" w:space="0" w:color="auto"/>
      </w:divBdr>
    </w:div>
    <w:div w:id="213086316">
      <w:bodyDiv w:val="1"/>
      <w:marLeft w:val="0"/>
      <w:marRight w:val="0"/>
      <w:marTop w:val="0"/>
      <w:marBottom w:val="0"/>
      <w:divBdr>
        <w:top w:val="none" w:sz="0" w:space="0" w:color="auto"/>
        <w:left w:val="none" w:sz="0" w:space="0" w:color="auto"/>
        <w:bottom w:val="none" w:sz="0" w:space="0" w:color="auto"/>
        <w:right w:val="none" w:sz="0" w:space="0" w:color="auto"/>
      </w:divBdr>
    </w:div>
    <w:div w:id="227106828">
      <w:bodyDiv w:val="1"/>
      <w:marLeft w:val="0"/>
      <w:marRight w:val="0"/>
      <w:marTop w:val="0"/>
      <w:marBottom w:val="0"/>
      <w:divBdr>
        <w:top w:val="none" w:sz="0" w:space="0" w:color="auto"/>
        <w:left w:val="none" w:sz="0" w:space="0" w:color="auto"/>
        <w:bottom w:val="none" w:sz="0" w:space="0" w:color="auto"/>
        <w:right w:val="none" w:sz="0" w:space="0" w:color="auto"/>
      </w:divBdr>
    </w:div>
    <w:div w:id="302658012">
      <w:bodyDiv w:val="1"/>
      <w:marLeft w:val="0"/>
      <w:marRight w:val="0"/>
      <w:marTop w:val="0"/>
      <w:marBottom w:val="0"/>
      <w:divBdr>
        <w:top w:val="none" w:sz="0" w:space="0" w:color="auto"/>
        <w:left w:val="none" w:sz="0" w:space="0" w:color="auto"/>
        <w:bottom w:val="none" w:sz="0" w:space="0" w:color="auto"/>
        <w:right w:val="none" w:sz="0" w:space="0" w:color="auto"/>
      </w:divBdr>
    </w:div>
    <w:div w:id="345519707">
      <w:bodyDiv w:val="1"/>
      <w:marLeft w:val="0"/>
      <w:marRight w:val="0"/>
      <w:marTop w:val="0"/>
      <w:marBottom w:val="0"/>
      <w:divBdr>
        <w:top w:val="none" w:sz="0" w:space="0" w:color="auto"/>
        <w:left w:val="none" w:sz="0" w:space="0" w:color="auto"/>
        <w:bottom w:val="none" w:sz="0" w:space="0" w:color="auto"/>
        <w:right w:val="none" w:sz="0" w:space="0" w:color="auto"/>
      </w:divBdr>
    </w:div>
    <w:div w:id="380448616">
      <w:bodyDiv w:val="1"/>
      <w:marLeft w:val="0"/>
      <w:marRight w:val="0"/>
      <w:marTop w:val="0"/>
      <w:marBottom w:val="0"/>
      <w:divBdr>
        <w:top w:val="none" w:sz="0" w:space="0" w:color="auto"/>
        <w:left w:val="none" w:sz="0" w:space="0" w:color="auto"/>
        <w:bottom w:val="none" w:sz="0" w:space="0" w:color="auto"/>
        <w:right w:val="none" w:sz="0" w:space="0" w:color="auto"/>
      </w:divBdr>
    </w:div>
    <w:div w:id="421799976">
      <w:bodyDiv w:val="1"/>
      <w:marLeft w:val="0"/>
      <w:marRight w:val="0"/>
      <w:marTop w:val="0"/>
      <w:marBottom w:val="0"/>
      <w:divBdr>
        <w:top w:val="none" w:sz="0" w:space="0" w:color="auto"/>
        <w:left w:val="none" w:sz="0" w:space="0" w:color="auto"/>
        <w:bottom w:val="none" w:sz="0" w:space="0" w:color="auto"/>
        <w:right w:val="none" w:sz="0" w:space="0" w:color="auto"/>
      </w:divBdr>
    </w:div>
    <w:div w:id="447552908">
      <w:bodyDiv w:val="1"/>
      <w:marLeft w:val="0"/>
      <w:marRight w:val="0"/>
      <w:marTop w:val="0"/>
      <w:marBottom w:val="0"/>
      <w:divBdr>
        <w:top w:val="none" w:sz="0" w:space="0" w:color="auto"/>
        <w:left w:val="none" w:sz="0" w:space="0" w:color="auto"/>
        <w:bottom w:val="none" w:sz="0" w:space="0" w:color="auto"/>
        <w:right w:val="none" w:sz="0" w:space="0" w:color="auto"/>
      </w:divBdr>
    </w:div>
    <w:div w:id="485170331">
      <w:bodyDiv w:val="1"/>
      <w:marLeft w:val="0"/>
      <w:marRight w:val="0"/>
      <w:marTop w:val="0"/>
      <w:marBottom w:val="0"/>
      <w:divBdr>
        <w:top w:val="none" w:sz="0" w:space="0" w:color="auto"/>
        <w:left w:val="none" w:sz="0" w:space="0" w:color="auto"/>
        <w:bottom w:val="none" w:sz="0" w:space="0" w:color="auto"/>
        <w:right w:val="none" w:sz="0" w:space="0" w:color="auto"/>
      </w:divBdr>
    </w:div>
    <w:div w:id="582836806">
      <w:bodyDiv w:val="1"/>
      <w:marLeft w:val="0"/>
      <w:marRight w:val="0"/>
      <w:marTop w:val="0"/>
      <w:marBottom w:val="0"/>
      <w:divBdr>
        <w:top w:val="none" w:sz="0" w:space="0" w:color="auto"/>
        <w:left w:val="none" w:sz="0" w:space="0" w:color="auto"/>
        <w:bottom w:val="none" w:sz="0" w:space="0" w:color="auto"/>
        <w:right w:val="none" w:sz="0" w:space="0" w:color="auto"/>
      </w:divBdr>
    </w:div>
    <w:div w:id="599797931">
      <w:bodyDiv w:val="1"/>
      <w:marLeft w:val="0"/>
      <w:marRight w:val="0"/>
      <w:marTop w:val="0"/>
      <w:marBottom w:val="0"/>
      <w:divBdr>
        <w:top w:val="none" w:sz="0" w:space="0" w:color="auto"/>
        <w:left w:val="none" w:sz="0" w:space="0" w:color="auto"/>
        <w:bottom w:val="none" w:sz="0" w:space="0" w:color="auto"/>
        <w:right w:val="none" w:sz="0" w:space="0" w:color="auto"/>
      </w:divBdr>
    </w:div>
    <w:div w:id="690496408">
      <w:bodyDiv w:val="1"/>
      <w:marLeft w:val="0"/>
      <w:marRight w:val="0"/>
      <w:marTop w:val="0"/>
      <w:marBottom w:val="0"/>
      <w:divBdr>
        <w:top w:val="none" w:sz="0" w:space="0" w:color="auto"/>
        <w:left w:val="none" w:sz="0" w:space="0" w:color="auto"/>
        <w:bottom w:val="none" w:sz="0" w:space="0" w:color="auto"/>
        <w:right w:val="none" w:sz="0" w:space="0" w:color="auto"/>
      </w:divBdr>
    </w:div>
    <w:div w:id="711004234">
      <w:bodyDiv w:val="1"/>
      <w:marLeft w:val="0"/>
      <w:marRight w:val="0"/>
      <w:marTop w:val="0"/>
      <w:marBottom w:val="0"/>
      <w:divBdr>
        <w:top w:val="none" w:sz="0" w:space="0" w:color="auto"/>
        <w:left w:val="none" w:sz="0" w:space="0" w:color="auto"/>
        <w:bottom w:val="none" w:sz="0" w:space="0" w:color="auto"/>
        <w:right w:val="none" w:sz="0" w:space="0" w:color="auto"/>
      </w:divBdr>
    </w:div>
    <w:div w:id="740326675">
      <w:bodyDiv w:val="1"/>
      <w:marLeft w:val="0"/>
      <w:marRight w:val="0"/>
      <w:marTop w:val="0"/>
      <w:marBottom w:val="0"/>
      <w:divBdr>
        <w:top w:val="none" w:sz="0" w:space="0" w:color="auto"/>
        <w:left w:val="none" w:sz="0" w:space="0" w:color="auto"/>
        <w:bottom w:val="none" w:sz="0" w:space="0" w:color="auto"/>
        <w:right w:val="none" w:sz="0" w:space="0" w:color="auto"/>
      </w:divBdr>
    </w:div>
    <w:div w:id="745227132">
      <w:bodyDiv w:val="1"/>
      <w:marLeft w:val="0"/>
      <w:marRight w:val="0"/>
      <w:marTop w:val="0"/>
      <w:marBottom w:val="0"/>
      <w:divBdr>
        <w:top w:val="none" w:sz="0" w:space="0" w:color="auto"/>
        <w:left w:val="none" w:sz="0" w:space="0" w:color="auto"/>
        <w:bottom w:val="none" w:sz="0" w:space="0" w:color="auto"/>
        <w:right w:val="none" w:sz="0" w:space="0" w:color="auto"/>
      </w:divBdr>
    </w:div>
    <w:div w:id="926620161">
      <w:bodyDiv w:val="1"/>
      <w:marLeft w:val="0"/>
      <w:marRight w:val="0"/>
      <w:marTop w:val="0"/>
      <w:marBottom w:val="0"/>
      <w:divBdr>
        <w:top w:val="none" w:sz="0" w:space="0" w:color="auto"/>
        <w:left w:val="none" w:sz="0" w:space="0" w:color="auto"/>
        <w:bottom w:val="none" w:sz="0" w:space="0" w:color="auto"/>
        <w:right w:val="none" w:sz="0" w:space="0" w:color="auto"/>
      </w:divBdr>
    </w:div>
    <w:div w:id="929390734">
      <w:bodyDiv w:val="1"/>
      <w:marLeft w:val="0"/>
      <w:marRight w:val="0"/>
      <w:marTop w:val="0"/>
      <w:marBottom w:val="0"/>
      <w:divBdr>
        <w:top w:val="none" w:sz="0" w:space="0" w:color="auto"/>
        <w:left w:val="none" w:sz="0" w:space="0" w:color="auto"/>
        <w:bottom w:val="none" w:sz="0" w:space="0" w:color="auto"/>
        <w:right w:val="none" w:sz="0" w:space="0" w:color="auto"/>
      </w:divBdr>
    </w:div>
    <w:div w:id="984775543">
      <w:bodyDiv w:val="1"/>
      <w:marLeft w:val="0"/>
      <w:marRight w:val="0"/>
      <w:marTop w:val="0"/>
      <w:marBottom w:val="0"/>
      <w:divBdr>
        <w:top w:val="none" w:sz="0" w:space="0" w:color="auto"/>
        <w:left w:val="none" w:sz="0" w:space="0" w:color="auto"/>
        <w:bottom w:val="none" w:sz="0" w:space="0" w:color="auto"/>
        <w:right w:val="none" w:sz="0" w:space="0" w:color="auto"/>
      </w:divBdr>
    </w:div>
    <w:div w:id="1091703762">
      <w:bodyDiv w:val="1"/>
      <w:marLeft w:val="0"/>
      <w:marRight w:val="0"/>
      <w:marTop w:val="0"/>
      <w:marBottom w:val="0"/>
      <w:divBdr>
        <w:top w:val="none" w:sz="0" w:space="0" w:color="auto"/>
        <w:left w:val="none" w:sz="0" w:space="0" w:color="auto"/>
        <w:bottom w:val="none" w:sz="0" w:space="0" w:color="auto"/>
        <w:right w:val="none" w:sz="0" w:space="0" w:color="auto"/>
      </w:divBdr>
    </w:div>
    <w:div w:id="1103065591">
      <w:bodyDiv w:val="1"/>
      <w:marLeft w:val="0"/>
      <w:marRight w:val="0"/>
      <w:marTop w:val="0"/>
      <w:marBottom w:val="0"/>
      <w:divBdr>
        <w:top w:val="none" w:sz="0" w:space="0" w:color="auto"/>
        <w:left w:val="none" w:sz="0" w:space="0" w:color="auto"/>
        <w:bottom w:val="none" w:sz="0" w:space="0" w:color="auto"/>
        <w:right w:val="none" w:sz="0" w:space="0" w:color="auto"/>
      </w:divBdr>
    </w:div>
    <w:div w:id="1248153566">
      <w:bodyDiv w:val="1"/>
      <w:marLeft w:val="0"/>
      <w:marRight w:val="0"/>
      <w:marTop w:val="0"/>
      <w:marBottom w:val="0"/>
      <w:divBdr>
        <w:top w:val="none" w:sz="0" w:space="0" w:color="auto"/>
        <w:left w:val="none" w:sz="0" w:space="0" w:color="auto"/>
        <w:bottom w:val="none" w:sz="0" w:space="0" w:color="auto"/>
        <w:right w:val="none" w:sz="0" w:space="0" w:color="auto"/>
      </w:divBdr>
    </w:div>
    <w:div w:id="1372076791">
      <w:bodyDiv w:val="1"/>
      <w:marLeft w:val="0"/>
      <w:marRight w:val="0"/>
      <w:marTop w:val="0"/>
      <w:marBottom w:val="0"/>
      <w:divBdr>
        <w:top w:val="none" w:sz="0" w:space="0" w:color="auto"/>
        <w:left w:val="none" w:sz="0" w:space="0" w:color="auto"/>
        <w:bottom w:val="none" w:sz="0" w:space="0" w:color="auto"/>
        <w:right w:val="none" w:sz="0" w:space="0" w:color="auto"/>
      </w:divBdr>
    </w:div>
    <w:div w:id="1379167833">
      <w:bodyDiv w:val="1"/>
      <w:marLeft w:val="0"/>
      <w:marRight w:val="0"/>
      <w:marTop w:val="0"/>
      <w:marBottom w:val="0"/>
      <w:divBdr>
        <w:top w:val="none" w:sz="0" w:space="0" w:color="auto"/>
        <w:left w:val="none" w:sz="0" w:space="0" w:color="auto"/>
        <w:bottom w:val="none" w:sz="0" w:space="0" w:color="auto"/>
        <w:right w:val="none" w:sz="0" w:space="0" w:color="auto"/>
      </w:divBdr>
    </w:div>
    <w:div w:id="1409695369">
      <w:bodyDiv w:val="1"/>
      <w:marLeft w:val="0"/>
      <w:marRight w:val="0"/>
      <w:marTop w:val="0"/>
      <w:marBottom w:val="0"/>
      <w:divBdr>
        <w:top w:val="none" w:sz="0" w:space="0" w:color="auto"/>
        <w:left w:val="none" w:sz="0" w:space="0" w:color="auto"/>
        <w:bottom w:val="none" w:sz="0" w:space="0" w:color="auto"/>
        <w:right w:val="none" w:sz="0" w:space="0" w:color="auto"/>
      </w:divBdr>
    </w:div>
    <w:div w:id="1485469405">
      <w:bodyDiv w:val="1"/>
      <w:marLeft w:val="0"/>
      <w:marRight w:val="0"/>
      <w:marTop w:val="0"/>
      <w:marBottom w:val="0"/>
      <w:divBdr>
        <w:top w:val="none" w:sz="0" w:space="0" w:color="auto"/>
        <w:left w:val="none" w:sz="0" w:space="0" w:color="auto"/>
        <w:bottom w:val="none" w:sz="0" w:space="0" w:color="auto"/>
        <w:right w:val="none" w:sz="0" w:space="0" w:color="auto"/>
      </w:divBdr>
    </w:div>
    <w:div w:id="1598637321">
      <w:bodyDiv w:val="1"/>
      <w:marLeft w:val="0"/>
      <w:marRight w:val="0"/>
      <w:marTop w:val="0"/>
      <w:marBottom w:val="0"/>
      <w:divBdr>
        <w:top w:val="none" w:sz="0" w:space="0" w:color="auto"/>
        <w:left w:val="none" w:sz="0" w:space="0" w:color="auto"/>
        <w:bottom w:val="none" w:sz="0" w:space="0" w:color="auto"/>
        <w:right w:val="none" w:sz="0" w:space="0" w:color="auto"/>
      </w:divBdr>
    </w:div>
    <w:div w:id="1659992220">
      <w:bodyDiv w:val="1"/>
      <w:marLeft w:val="0"/>
      <w:marRight w:val="0"/>
      <w:marTop w:val="0"/>
      <w:marBottom w:val="0"/>
      <w:divBdr>
        <w:top w:val="none" w:sz="0" w:space="0" w:color="auto"/>
        <w:left w:val="none" w:sz="0" w:space="0" w:color="auto"/>
        <w:bottom w:val="none" w:sz="0" w:space="0" w:color="auto"/>
        <w:right w:val="none" w:sz="0" w:space="0" w:color="auto"/>
      </w:divBdr>
    </w:div>
    <w:div w:id="1662999093">
      <w:bodyDiv w:val="1"/>
      <w:marLeft w:val="0"/>
      <w:marRight w:val="0"/>
      <w:marTop w:val="0"/>
      <w:marBottom w:val="0"/>
      <w:divBdr>
        <w:top w:val="none" w:sz="0" w:space="0" w:color="auto"/>
        <w:left w:val="none" w:sz="0" w:space="0" w:color="auto"/>
        <w:bottom w:val="none" w:sz="0" w:space="0" w:color="auto"/>
        <w:right w:val="none" w:sz="0" w:space="0" w:color="auto"/>
      </w:divBdr>
    </w:div>
    <w:div w:id="1682582650">
      <w:bodyDiv w:val="1"/>
      <w:marLeft w:val="0"/>
      <w:marRight w:val="0"/>
      <w:marTop w:val="0"/>
      <w:marBottom w:val="0"/>
      <w:divBdr>
        <w:top w:val="none" w:sz="0" w:space="0" w:color="auto"/>
        <w:left w:val="none" w:sz="0" w:space="0" w:color="auto"/>
        <w:bottom w:val="none" w:sz="0" w:space="0" w:color="auto"/>
        <w:right w:val="none" w:sz="0" w:space="0" w:color="auto"/>
      </w:divBdr>
    </w:div>
    <w:div w:id="1727991235">
      <w:bodyDiv w:val="1"/>
      <w:marLeft w:val="0"/>
      <w:marRight w:val="0"/>
      <w:marTop w:val="0"/>
      <w:marBottom w:val="0"/>
      <w:divBdr>
        <w:top w:val="none" w:sz="0" w:space="0" w:color="auto"/>
        <w:left w:val="none" w:sz="0" w:space="0" w:color="auto"/>
        <w:bottom w:val="none" w:sz="0" w:space="0" w:color="auto"/>
        <w:right w:val="none" w:sz="0" w:space="0" w:color="auto"/>
      </w:divBdr>
    </w:div>
    <w:div w:id="1763409831">
      <w:bodyDiv w:val="1"/>
      <w:marLeft w:val="0"/>
      <w:marRight w:val="0"/>
      <w:marTop w:val="0"/>
      <w:marBottom w:val="0"/>
      <w:divBdr>
        <w:top w:val="none" w:sz="0" w:space="0" w:color="auto"/>
        <w:left w:val="none" w:sz="0" w:space="0" w:color="auto"/>
        <w:bottom w:val="none" w:sz="0" w:space="0" w:color="auto"/>
        <w:right w:val="none" w:sz="0" w:space="0" w:color="auto"/>
      </w:divBdr>
    </w:div>
    <w:div w:id="1776511717">
      <w:bodyDiv w:val="1"/>
      <w:marLeft w:val="0"/>
      <w:marRight w:val="0"/>
      <w:marTop w:val="0"/>
      <w:marBottom w:val="0"/>
      <w:divBdr>
        <w:top w:val="none" w:sz="0" w:space="0" w:color="auto"/>
        <w:left w:val="none" w:sz="0" w:space="0" w:color="auto"/>
        <w:bottom w:val="none" w:sz="0" w:space="0" w:color="auto"/>
        <w:right w:val="none" w:sz="0" w:space="0" w:color="auto"/>
      </w:divBdr>
    </w:div>
    <w:div w:id="1851598826">
      <w:bodyDiv w:val="1"/>
      <w:marLeft w:val="0"/>
      <w:marRight w:val="0"/>
      <w:marTop w:val="0"/>
      <w:marBottom w:val="0"/>
      <w:divBdr>
        <w:top w:val="none" w:sz="0" w:space="0" w:color="auto"/>
        <w:left w:val="none" w:sz="0" w:space="0" w:color="auto"/>
        <w:bottom w:val="none" w:sz="0" w:space="0" w:color="auto"/>
        <w:right w:val="none" w:sz="0" w:space="0" w:color="auto"/>
      </w:divBdr>
    </w:div>
    <w:div w:id="1858885602">
      <w:bodyDiv w:val="1"/>
      <w:marLeft w:val="0"/>
      <w:marRight w:val="0"/>
      <w:marTop w:val="0"/>
      <w:marBottom w:val="0"/>
      <w:divBdr>
        <w:top w:val="none" w:sz="0" w:space="0" w:color="auto"/>
        <w:left w:val="none" w:sz="0" w:space="0" w:color="auto"/>
        <w:bottom w:val="none" w:sz="0" w:space="0" w:color="auto"/>
        <w:right w:val="none" w:sz="0" w:space="0" w:color="auto"/>
      </w:divBdr>
    </w:div>
    <w:div w:id="1997568367">
      <w:bodyDiv w:val="1"/>
      <w:marLeft w:val="0"/>
      <w:marRight w:val="0"/>
      <w:marTop w:val="0"/>
      <w:marBottom w:val="0"/>
      <w:divBdr>
        <w:top w:val="none" w:sz="0" w:space="0" w:color="auto"/>
        <w:left w:val="none" w:sz="0" w:space="0" w:color="auto"/>
        <w:bottom w:val="none" w:sz="0" w:space="0" w:color="auto"/>
        <w:right w:val="none" w:sz="0" w:space="0" w:color="auto"/>
      </w:divBdr>
    </w:div>
    <w:div w:id="212411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BS_Notes xmlns="5682a1c1-2fed-4a1b-8c3e-0f832bd50c4c" xsi:nil="true"/>
    <GBS_RequestReview_ID xmlns="5682a1c1-2fed-4a1b-8c3e-0f832bd50c4c" xsi:nil="true"/>
    <GBS_BenefitPoint_Plan_ID xmlns="5682a1c1-2fed-4a1b-8c3e-0f832bd50c4c" xsi:nil="true"/>
    <GBS_Destruction_Date xmlns="5682a1c1-2fed-4a1b-8c3e-0f832bd50c4c" xsi:nil="true"/>
    <GBS_Active_With_Client xmlns="5682a1c1-2fed-4a1b-8c3e-0f832bd50c4c">false</GBS_Active_With_Client>
    <GBS_Year_From xmlns="5682a1c1-2fed-4a1b-8c3e-0f832bd50c4c">2017-10-01T04:00:00+00:00</GBS_Year_From>
    <o9c7d75ab18e4097835bad5ef13865d0 xmlns="5682a1c1-2fed-4a1b-8c3e-0f832bd50c4c">
      <Terms xmlns="http://schemas.microsoft.com/office/infopath/2007/PartnerControls">
        <TermInfo xmlns="http://schemas.microsoft.com/office/infopath/2007/PartnerControls">
          <TermName xmlns="http://schemas.microsoft.com/office/infopath/2007/PartnerControls">RFPs and Census</TermName>
          <TermId xmlns="http://schemas.microsoft.com/office/infopath/2007/PartnerControls">f197c1f5-4848-4119-8496-df7145703510</TermId>
        </TermInfo>
      </Terms>
    </o9c7d75ab18e4097835bad5ef13865d0>
    <c15af026e3e14211918b0eb59fa49ffd xmlns="5682a1c1-2fed-4a1b-8c3e-0f832bd50c4c">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87d62963-105f-4fc5-8b79-2f14989d12d4</TermId>
        </TermInfo>
      </Terms>
    </c15af026e3e14211918b0eb59fa49ffd>
    <GBS_Account_Text xmlns="5682a1c1-2fed-4a1b-8c3e-0f832bd50c4c">Columbia County Board of County Commissioners</GBS_Account_Text>
    <GBS_MarketingGroup_Text xmlns="5682a1c1-2fed-4a1b-8c3e-0f832bd50c4c" xsi:nil="true"/>
    <GBS_LegalCaseClosed_Date xmlns="5682a1c1-2fed-4a1b-8c3e-0f832bd50c4c" xsi:nil="true"/>
    <d0413f1037f04561847af123e823da1d xmlns="5682a1c1-2fed-4a1b-8c3e-0f832bd50c4c">
      <Terms xmlns="http://schemas.microsoft.com/office/infopath/2007/PartnerControls">
        <TermInfo xmlns="http://schemas.microsoft.com/office/infopath/2007/PartnerControls">
          <TermName xmlns="http://schemas.microsoft.com/office/infopath/2007/PartnerControls">Request for Proposal</TermName>
          <TermId xmlns="http://schemas.microsoft.com/office/infopath/2007/PartnerControls">b8ae3930-3fe3-4fb0-ae0c-24b45b8f552f</TermId>
        </TermInfo>
      </Terms>
    </d0413f1037f04561847af123e823da1d>
    <GBS_BenefitPoint_ID_Text xmlns="5682a1c1-2fed-4a1b-8c3e-0f832bd50c4c">1822355</GBS_BenefitPoint_ID_Text>
    <GBS_MoveDate xmlns="5682a1c1-2fed-4a1b-8c3e-0f832bd50c4c" xsi:nil="true"/>
    <TaxCatchAll xmlns="5682a1c1-2fed-4a1b-8c3e-0f832bd50c4c">
      <Value>407</Value>
      <Value>425</Value>
      <Value>596</Value>
      <Value>703</Value>
      <Value>461</Value>
      <Value>1</Value>
      <Value>442</Value>
    </TaxCatchAll>
    <GBS_Salesforce_ID_Text xmlns="5682a1c1-2fed-4a1b-8c3e-0f832bd50c4c">001C000001CUf0YIAT</GBS_Salesforce_ID_Text>
    <GBS_Final_Review_Date xmlns="5682a1c1-2fed-4a1b-8c3e-0f832bd50c4c" xsi:nil="true"/>
    <GBS_Branch_Text xmlns="5682a1c1-2fed-4a1b-8c3e-0f832bd50c4c">Orlando</GBS_Branch_Text>
    <GBS_LegalCaseOpen_Date xmlns="5682a1c1-2fed-4a1b-8c3e-0f832bd50c4c" xsi:nil="true"/>
    <GBS_Year_To xmlns="5682a1c1-2fed-4a1b-8c3e-0f832bd50c4c">2018-09-30T04:00:00+00:00</GBS_Year_To>
    <GBS_Received_Date xmlns="5682a1c1-2fed-4a1b-8c3e-0f832bd50c4c" xsi:nil="true"/>
    <GBS_OCR_Batch_ID xmlns="5682a1c1-2fed-4a1b-8c3e-0f832bd50c4c" xsi:nil="true"/>
    <GBS_ADR_Confidence_Indicator_All_Fields xmlns="5682a1c1-2fed-4a1b-8c3e-0f832bd50c4c">0</GBS_ADR_Confidence_Indicator_All_Fields>
    <GBS_ADR_Processor_Total_Time_In_Seconds_Pending xmlns="5682a1c1-2fed-4a1b-8c3e-0f832bd50c4c">0</GBS_ADR_Processor_Total_Time_In_Seconds_Pending>
    <GBS_ADR_Confidence_Indicator_File_Standard xmlns="5682a1c1-2fed-4a1b-8c3e-0f832bd50c4c">0</GBS_ADR_Confidence_Indicator_File_Standard>
    <IconOverlay xmlns="http://schemas.microsoft.com/sharepoint/v4" xsi:nil="true"/>
    <GBS_ADR_Processor_Total_Time_In_Seconds_Approved xmlns="5682a1c1-2fed-4a1b-8c3e-0f832bd50c4c">0</GBS_ADR_Processor_Total_Time_In_Seconds_Approved>
    <GSC_ADR_Review_Status xmlns="8605203d-27c1-48f1-a8f7-c8d5e9f575ba" xsi:nil="true"/>
    <GBS_ADR_Pending_Notes xmlns="5682a1c1-2fed-4a1b-8c3e-0f832bd50c4c">0</GBS_ADR_Pending_Notes>
    <GSC_ADR_Process_Status xmlns="8605203d-27c1-48f1-a8f7-c8d5e9f575ba" xsi:nil="true"/>
    <GBS_ADR_Processor_Pending xmlns="5682a1c1-2fed-4a1b-8c3e-0f832bd50c4c">
      <UserInfo>
        <DisplayName/>
        <AccountId xsi:nil="true"/>
        <AccountType/>
      </UserInfo>
    </GBS_ADR_Processor_Pending>
    <GBS_ADR_Processor_Approved xmlns="5682a1c1-2fed-4a1b-8c3e-0f832bd50c4c">
      <UserInfo>
        <DisplayName/>
        <AccountId xsi:nil="true"/>
        <AccountType/>
      </UserInfo>
    </GBS_ADR_Processor_Approved>
    <GBS_ADR_Confidence_Indicator_Account xmlns="5682a1c1-2fed-4a1b-8c3e-0f832bd50c4c">0</GBS_ADR_Confidence_Indicator_Account>
    <l40b46ad30cd409ebcd477cfdc53765c xmlns="8605203d-27c1-48f1-a8f7-c8d5e9f575ba">
      <Terms xmlns="http://schemas.microsoft.com/office/infopath/2007/PartnerControls"/>
    </l40b46ad30cd409ebcd477cfdc53765c>
  </documentManagement>
</p:properties>
</file>

<file path=customXml/item2.xml><?xml version="1.0" encoding="utf-8"?>
<?mso-contentType ?>
<SharedContentType xmlns="Microsoft.SharePoint.Taxonomy.ContentTypeSync" SourceId="a58b22f9-7ef4-4d1f-a56c-f9db9b8bdb93" ContentTypeId="0x010100B6A77AF2128E5248B77F1440C25CC115" PreviousValue="false"/>
</file>

<file path=customXml/item3.xml><?xml version="1.0" encoding="utf-8"?>
<ct:contentTypeSchema xmlns:ct="http://schemas.microsoft.com/office/2006/metadata/contentType" xmlns:ma="http://schemas.microsoft.com/office/2006/metadata/properties/metaAttributes" ct:_="" ma:_="" ma:contentTypeName="Unknown" ma:contentTypeID="0x010100B6A77AF2128E5248B77F1440C25CC115009C03495C40AC1441874B398698A7723F" ma:contentTypeVersion="37" ma:contentTypeDescription="The base content type for all GBS DMS client-related documents." ma:contentTypeScope="" ma:versionID="aab354fe6e11892cf6da316e7c187bcb">
  <xsd:schema xmlns:xsd="http://www.w3.org/2001/XMLSchema" xmlns:xs="http://www.w3.org/2001/XMLSchema" xmlns:p="http://schemas.microsoft.com/office/2006/metadata/properties" xmlns:ns1="5682a1c1-2fed-4a1b-8c3e-0f832bd50c4c" xmlns:ns2="http://schemas.microsoft.com/sharepoint/v3" xmlns:ns3="http://schemas.microsoft.com/sharepoint/v4" xmlns:ns4="90a52a07-def6-40ef-ae89-1916270502fd" xmlns:ns5="d73a3f24-fa83-442b-afd1-58022d7a6d2c" xmlns:ns6="8605203d-27c1-48f1-a8f7-c8d5e9f575ba" targetNamespace="http://schemas.microsoft.com/office/2006/metadata/properties" ma:root="true" ma:fieldsID="e3365aa0a56a80861a0bcc763aa2c6b8" ns1:_="" ns2:_="" ns3:_="" ns4:_="" ns5:_="" ns6:_="">
    <xsd:import namespace="5682a1c1-2fed-4a1b-8c3e-0f832bd50c4c"/>
    <xsd:import namespace="http://schemas.microsoft.com/sharepoint/v3"/>
    <xsd:import namespace="http://schemas.microsoft.com/sharepoint/v4"/>
    <xsd:import namespace="90a52a07-def6-40ef-ae89-1916270502fd"/>
    <xsd:import namespace="d73a3f24-fa83-442b-afd1-58022d7a6d2c"/>
    <xsd:import namespace="8605203d-27c1-48f1-a8f7-c8d5e9f575ba"/>
    <xsd:element name="properties">
      <xsd:complexType>
        <xsd:sequence>
          <xsd:element name="documentManagement">
            <xsd:complexType>
              <xsd:all>
                <xsd:element ref="ns1:GBS_Active_With_Client" minOccurs="0"/>
                <xsd:element ref="ns1:GBS_Year_To" minOccurs="0"/>
                <xsd:element ref="ns1:GBS_Year_From" minOccurs="0"/>
                <xsd:element ref="ns1:GBS_Notes" minOccurs="0"/>
                <xsd:element ref="ns1:GBS_MoveDate" minOccurs="0"/>
                <xsd:element ref="ns1:GBS_BenefitPoint_Plan_ID" minOccurs="0"/>
                <xsd:element ref="ns1:GBS_Received_Date" minOccurs="0"/>
                <xsd:element ref="ns1:o9c7d75ab18e4097835bad5ef13865d0" minOccurs="0"/>
                <xsd:element ref="ns1:d0413f1037f04561847af123e823da1d" minOccurs="0"/>
                <xsd:element ref="ns1:GBS_RequestReview_ID" minOccurs="0"/>
                <xsd:element ref="ns1:TaxCatchAll" minOccurs="0"/>
                <xsd:element ref="ns1:TaxCatchAllLabel" minOccurs="0"/>
                <xsd:element ref="ns1:c15af026e3e14211918b0eb59fa49ffd" minOccurs="0"/>
                <xsd:element ref="ns1:GBS_Final_Review_Date" minOccurs="0"/>
                <xsd:element ref="ns1:GBS_LegalCaseOpen_Date" minOccurs="0"/>
                <xsd:element ref="ns1:GBS_Destruction_Date" minOccurs="0"/>
                <xsd:element ref="ns1:GBS_LegalCaseClosed_Date" minOccurs="0"/>
                <xsd:element ref="ns1:GBS_OCR_Batch_ID" minOccurs="0"/>
                <xsd:element ref="ns1:GBS_Branch_Text" minOccurs="0"/>
                <xsd:element ref="ns1:GBS_MarketingGroup_Text" minOccurs="0"/>
                <xsd:element ref="ns1:GBS_Account_Text" minOccurs="0"/>
                <xsd:element ref="ns3:IconOverlay" minOccurs="0"/>
                <xsd:element ref="ns2:_vti_ItemDeclaredRecord" minOccurs="0"/>
                <xsd:element ref="ns2:_vti_ItemHoldRecordStatus" minOccurs="0"/>
                <xsd:element ref="ns1:GBS_BenefitPoint_ID_Text" minOccurs="0"/>
                <xsd:element ref="ns1:GBS_Salesforce_ID_Text" minOccurs="0"/>
                <xsd:element ref="ns4:SharedWithUsers" minOccurs="0"/>
                <xsd:element ref="ns1:GBS_ADR_Confidence_Indicator_Account" minOccurs="0"/>
                <xsd:element ref="ns1:GBS_ADR_Confidence_Indicator_File_Standard" minOccurs="0"/>
                <xsd:element ref="ns1:GBS_ADR_Confidence_Indicator_All_Fields" minOccurs="0"/>
                <xsd:element ref="ns1:GBS_ADR_Processor_Total_Time_In_Seconds_Pending" minOccurs="0"/>
                <xsd:element ref="ns1:GBS_ADR_Processor_Total_Time_In_Seconds_Approved" minOccurs="0"/>
                <xsd:element ref="ns1:GBS_ADR_Processor_Pending" minOccurs="0"/>
                <xsd:element ref="ns1:GBS_ADR_Processor_Approved" minOccurs="0"/>
                <xsd:element ref="ns1:GBS_ADR_Pending_Notes" minOccurs="0"/>
                <xsd:element ref="ns5:_dlc_DocId" minOccurs="0"/>
                <xsd:element ref="ns5:_dlc_DocIdUrl" minOccurs="0"/>
                <xsd:element ref="ns5:_dlc_DocIdPersistId" minOccurs="0"/>
                <xsd:element ref="ns6:l40b46ad30cd409ebcd477cfdc53765c" minOccurs="0"/>
                <xsd:element ref="ns6:GSC_ADR_Process_Status" minOccurs="0"/>
                <xsd:element ref="ns6:GSC_ADR_Review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2a1c1-2fed-4a1b-8c3e-0f832bd50c4c" elementFormDefault="qualified">
    <xsd:import namespace="http://schemas.microsoft.com/office/2006/documentManagement/types"/>
    <xsd:import namespace="http://schemas.microsoft.com/office/infopath/2007/PartnerControls"/>
    <xsd:element name="GBS_Active_With_Client" ma:index="0" nillable="true" ma:displayName="Active With Client" ma:description="" ma:internalName="GBS_Active_With_Client" ma:readOnly="false">
      <xsd:simpleType>
        <xsd:restriction base="dms:Boolean"/>
      </xsd:simpleType>
    </xsd:element>
    <xsd:element name="GBS_Year_To" ma:index="1" nillable="true" ma:displayName="Applicable To" ma:default="2900-01-01T00:00:00Z" ma:description="As relates to this document, please see your file standards for additional information." ma:format="DateOnly" ma:internalName="GBS_Year_To" ma:readOnly="false">
      <xsd:simpleType>
        <xsd:restriction base="dms:DateTime"/>
      </xsd:simpleType>
    </xsd:element>
    <xsd:element name="GBS_Year_From" ma:index="2" nillable="true" ma:displayName="Applicable From" ma:default="2900-01-01T00:00:00Z" ma:description="See the file standards for applicable dates to use." ma:format="DateOnly" ma:internalName="GBS_Year_From" ma:readOnly="false">
      <xsd:simpleType>
        <xsd:restriction base="dms:DateTime"/>
      </xsd:simpleType>
    </xsd:element>
    <xsd:element name="GBS_Notes" ma:index="3" nillable="true" ma:displayName="Notes" ma:description="As relates to this document, please see your file standards for additional information." ma:internalName="GBS_Notes" ma:readOnly="false">
      <xsd:simpleType>
        <xsd:restriction base="dms:Note">
          <xsd:maxLength value="255"/>
        </xsd:restriction>
      </xsd:simpleType>
    </xsd:element>
    <xsd:element name="GBS_MoveDate" ma:index="5" nillable="true" ma:displayName="Move Date" ma:description="" ma:format="DateOnly" ma:indexed="true" ma:internalName="GBS_MoveDate" ma:readOnly="false">
      <xsd:simpleType>
        <xsd:restriction base="dms:DateTime"/>
      </xsd:simpleType>
    </xsd:element>
    <xsd:element name="GBS_BenefitPoint_Plan_ID" ma:index="7" nillable="true" ma:displayName="BenefitPoint Plan ID" ma:description="The BenefitPoint Plan ID of the related BenefitPoint policy, if any." ma:internalName="GBS_BenefitPoint_Plan_ID" ma:readOnly="false">
      <xsd:simpleType>
        <xsd:restriction base="dms:Text"/>
      </xsd:simpleType>
    </xsd:element>
    <xsd:element name="GBS_Received_Date" ma:index="10" nillable="true" ma:displayName="Received Date" ma:description="The date Gallagher received this document" ma:format="DateOnly" ma:internalName="GBS_Received_Date" ma:readOnly="false">
      <xsd:simpleType>
        <xsd:restriction base="dms:DateTime"/>
      </xsd:simpleType>
    </xsd:element>
    <xsd:element name="o9c7d75ab18e4097835bad5ef13865d0" ma:index="14" nillable="true" ma:taxonomy="true" ma:internalName="o9c7d75ab18e4097835bad5ef13865d0" ma:taxonomyFieldName="GBS_ManagedPath" ma:displayName="Managed Paths" ma:default="" ma:fieldId="{89c7d75a-b18e-4097-835b-ad5ef13865d0}" ma:sspId="a58b22f9-7ef4-4d1f-a56c-f9db9b8bdb93" ma:termSetId="8604109f-accc-48b7-b187-ffbeee6d5b44" ma:anchorId="00000000-0000-0000-0000-000000000000" ma:open="false" ma:isKeyword="false">
      <xsd:complexType>
        <xsd:sequence>
          <xsd:element ref="pc:Terms" minOccurs="0" maxOccurs="1"/>
        </xsd:sequence>
      </xsd:complexType>
    </xsd:element>
    <xsd:element name="d0413f1037f04561847af123e823da1d" ma:index="15" nillable="true" ma:taxonomy="true" ma:internalName="d0413f1037f04561847af123e823da1d" ma:taxonomyFieldName="GBS_File_Standard" ma:displayName="File Standard" ma:indexed="true" ma:default="" ma:fieldId="{d0413f10-37f0-4561-847a-f123e823da1d}" ma:sspId="a58b22f9-7ef4-4d1f-a56c-f9db9b8bdb93" ma:termSetId="806a290f-10cb-4ace-954a-2da01a1817ed" ma:anchorId="00000000-0000-0000-0000-000000000000" ma:open="false" ma:isKeyword="false">
      <xsd:complexType>
        <xsd:sequence>
          <xsd:element ref="pc:Terms" minOccurs="0" maxOccurs="1"/>
        </xsd:sequence>
      </xsd:complexType>
    </xsd:element>
    <xsd:element name="GBS_RequestReview_ID" ma:index="16" nillable="true" ma:displayName="Request Review ID" ma:description="" ma:internalName="GBS_RequestReview_ID">
      <xsd:simpleType>
        <xsd:restriction base="dms:Text"/>
      </xsd:simpleType>
    </xsd:element>
    <xsd:element name="TaxCatchAll" ma:index="17" nillable="true" ma:displayName="Taxonomy Catch All Column" ma:hidden="true" ma:list="{d4cb8dc3-a00f-4f35-8c35-6504f9ea3ebf}" ma:internalName="TaxCatchAll" ma:showField="CatchAllData" ma:web="90a52a07-def6-40ef-ae89-1916270502fd">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d4cb8dc3-a00f-4f35-8c35-6504f9ea3ebf}" ma:internalName="TaxCatchAllLabel" ma:readOnly="true" ma:showField="CatchAllDataLabel" ma:web="90a52a07-def6-40ef-ae89-1916270502fd">
      <xsd:complexType>
        <xsd:complexContent>
          <xsd:extension base="dms:MultiChoiceLookup">
            <xsd:sequence>
              <xsd:element name="Value" type="dms:Lookup" maxOccurs="unbounded" minOccurs="0" nillable="true"/>
            </xsd:sequence>
          </xsd:extension>
        </xsd:complexContent>
      </xsd:complexType>
    </xsd:element>
    <xsd:element name="c15af026e3e14211918b0eb59fa49ffd" ma:index="19" ma:taxonomy="true" ma:internalName="c15af026e3e14211918b0eb59fa49ffd" ma:taxonomyFieldName="GBS_DataClassification" ma:displayName="Data Classifications" ma:default="1;#Confidential|87d62963-105f-4fc5-8b79-2f14989d12d4" ma:fieldId="{c15af026-e3e1-4211-918b-0eb59fa49ffd}" ma:sspId="a58b22f9-7ef4-4d1f-a56c-f9db9b8bdb93" ma:termSetId="275b9a09-56d7-43b6-ac99-4006e2409ffd" ma:anchorId="00000000-0000-0000-0000-000000000000" ma:open="false" ma:isKeyword="false">
      <xsd:complexType>
        <xsd:sequence>
          <xsd:element ref="pc:Terms" minOccurs="0" maxOccurs="1"/>
        </xsd:sequence>
      </xsd:complexType>
    </xsd:element>
    <xsd:element name="GBS_Final_Review_Date" ma:index="21" nillable="true" ma:displayName="Final Review Date" ma:description="" ma:format="DateOnly" ma:internalName="GBS_Final_Review_Date" ma:readOnly="false">
      <xsd:simpleType>
        <xsd:restriction base="dms:DateTime"/>
      </xsd:simpleType>
    </xsd:element>
    <xsd:element name="GBS_LegalCaseOpen_Date" ma:index="25" nillable="true" ma:displayName="GBS Legal Case Open Date" ma:description="" ma:internalName="GBS_LegalCaseOpen_Date">
      <xsd:simpleType>
        <xsd:restriction base="dms:DateTime"/>
      </xsd:simpleType>
    </xsd:element>
    <xsd:element name="GBS_Destruction_Date" ma:index="26" nillable="true" ma:displayName="GBS Destruction Date" ma:description="" ma:internalName="GBS_Destruction_Date">
      <xsd:simpleType>
        <xsd:restriction base="dms:DateTime"/>
      </xsd:simpleType>
    </xsd:element>
    <xsd:element name="GBS_LegalCaseClosed_Date" ma:index="27" nillable="true" ma:displayName="GBS Legal Case Closed Date" ma:description="" ma:internalName="GBS_LegalCaseClosed_Date">
      <xsd:simpleType>
        <xsd:restriction base="dms:DateTime"/>
      </xsd:simpleType>
    </xsd:element>
    <xsd:element name="GBS_OCR_Batch_ID" ma:index="28" nillable="true" ma:displayName="GBS OCR Batch ID" ma:description="GBS OCR Batch ID" ma:internalName="GBS_OCR_Batch_ID">
      <xsd:simpleType>
        <xsd:restriction base="dms:Text"/>
      </xsd:simpleType>
    </xsd:element>
    <xsd:element name="GBS_Branch_Text" ma:index="29" nillable="true" ma:displayName="OfficeName" ma:description="" ma:internalName="GBS_Branch_Text">
      <xsd:simpleType>
        <xsd:restriction base="dms:Text"/>
      </xsd:simpleType>
    </xsd:element>
    <xsd:element name="GBS_MarketingGroup_Text" ma:index="30" nillable="true" ma:displayName="MarketingGroupName" ma:description="" ma:internalName="GBS_MarketingGroup_Text">
      <xsd:simpleType>
        <xsd:restriction base="dms:Text"/>
      </xsd:simpleType>
    </xsd:element>
    <xsd:element name="GBS_Account_Text" ma:index="31" nillable="true" ma:displayName="AccountName" ma:description="" ma:internalName="GBS_Account_Text">
      <xsd:simpleType>
        <xsd:restriction base="dms:Text"/>
      </xsd:simpleType>
    </xsd:element>
    <xsd:element name="GBS_BenefitPoint_ID_Text" ma:index="35" nillable="true" ma:displayName="BenefitPointID" ma:description="" ma:internalName="GBS_BenefitPoint_ID_Text">
      <xsd:simpleType>
        <xsd:restriction base="dms:Text"/>
      </xsd:simpleType>
    </xsd:element>
    <xsd:element name="GBS_Salesforce_ID_Text" ma:index="36" nillable="true" ma:displayName="SalesforceID" ma:description="" ma:internalName="GBS_Salesforce_ID_Text">
      <xsd:simpleType>
        <xsd:restriction base="dms:Text"/>
      </xsd:simpleType>
    </xsd:element>
    <xsd:element name="GBS_ADR_Confidence_Indicator_Account" ma:index="38" nillable="true" ma:displayName="Confidence Indicator for Account" ma:default="0" ma:description="" ma:internalName="GBS_ADR_Confidence_Indicator_Account">
      <xsd:simpleType>
        <xsd:restriction base="dms:Number"/>
      </xsd:simpleType>
    </xsd:element>
    <xsd:element name="GBS_ADR_Confidence_Indicator_File_Standard" ma:index="39" nillable="true" ma:displayName="Confidence Indicator for File Standard" ma:default="0" ma:description="" ma:internalName="GBS_ADR_Confidence_Indicator_File_Standard">
      <xsd:simpleType>
        <xsd:restriction base="dms:Number"/>
      </xsd:simpleType>
    </xsd:element>
    <xsd:element name="GBS_ADR_Confidence_Indicator_All_Fields" ma:index="40" nillable="true" ma:displayName="Confidence Indicator for All Fields" ma:default="0" ma:description="" ma:internalName="GBS_ADR_Confidence_Indicator_All_Fields">
      <xsd:simpleType>
        <xsd:restriction base="dms:Number"/>
      </xsd:simpleType>
    </xsd:element>
    <xsd:element name="GBS_ADR_Processor_Total_Time_In_Seconds_Pending" ma:index="41" nillable="true" ma:displayName="Processor Total Time In Seconds Pending" ma:default="0" ma:description="" ma:internalName="GBS_ADR_Processor_Total_Time_In_Seconds_Pending">
      <xsd:simpleType>
        <xsd:restriction base="dms:Number"/>
      </xsd:simpleType>
    </xsd:element>
    <xsd:element name="GBS_ADR_Processor_Total_Time_In_Seconds_Approved" ma:index="42" nillable="true" ma:displayName="Processor Total Time In Seconds Approved" ma:default="0" ma:description="" ma:internalName="GBS_ADR_Processor_Total_Time_In_Seconds_Approved">
      <xsd:simpleType>
        <xsd:restriction base="dms:Number"/>
      </xsd:simpleType>
    </xsd:element>
    <xsd:element name="GBS_ADR_Processor_Pending" ma:index="43" nillable="true" ma:displayName="Processor Pending" ma:description="" ma:internalName="GBS_ADR_Processor_Pendin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BS_ADR_Processor_Approved" ma:index="44" nillable="true" ma:displayName="Processor Approved" ma:description="" ma:internalName="GBS_ADR_Processor_Approv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BS_ADR_Pending_Notes" ma:index="45" nillable="true" ma:displayName="Pending Notes" ma:default="0" ma:description="" ma:internalName="GBS_ADR_Pending_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3" nillable="true" ma:displayName="Declared Record" ma:hidden="true" ma:internalName="_vti_ItemDeclaredRecord" ma:readOnly="true">
      <xsd:simpleType>
        <xsd:restriction base="dms:DateTime"/>
      </xsd:simpleType>
    </xsd:element>
    <xsd:element name="_vti_ItemHoldRecordStatus" ma:index="3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52a07-def6-40ef-ae89-1916270502fd" elementFormDefault="qualified">
    <xsd:import namespace="http://schemas.microsoft.com/office/2006/documentManagement/types"/>
    <xsd:import namespace="http://schemas.microsoft.com/office/infopath/2007/PartnerControls"/>
    <xsd:element name="SharedWithUsers" ma:index="3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3a3f24-fa83-442b-afd1-58022d7a6d2c" elementFormDefault="qualified">
    <xsd:import namespace="http://schemas.microsoft.com/office/2006/documentManagement/types"/>
    <xsd:import namespace="http://schemas.microsoft.com/office/infopath/2007/PartnerControls"/>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5203d-27c1-48f1-a8f7-c8d5e9f575ba" elementFormDefault="qualified">
    <xsd:import namespace="http://schemas.microsoft.com/office/2006/documentManagement/types"/>
    <xsd:import namespace="http://schemas.microsoft.com/office/infopath/2007/PartnerControls"/>
    <xsd:element name="l40b46ad30cd409ebcd477cfdc53765c" ma:index="49" nillable="true" ma:taxonomy="true" ma:internalName="l40b46ad30cd409ebcd477cfdc53765c" ma:taxonomyFieldName="GBS_Pending_Reason" ma:displayName="Pending Reason" ma:fieldId="{540b46ad-30cd-409e-bcd4-77cfdc53765c}" ma:sspId="a58b22f9-7ef4-4d1f-a56c-f9db9b8bdb93" ma:termSetId="72cd2146-1068-4274-931c-4de8659306d5" ma:anchorId="00000000-0000-0000-0000-000000000000" ma:open="false" ma:isKeyword="false">
      <xsd:complexType>
        <xsd:sequence>
          <xsd:element ref="pc:Terms" minOccurs="0" maxOccurs="1"/>
        </xsd:sequence>
      </xsd:complexType>
    </xsd:element>
    <xsd:element name="GSC_ADR_Process_Status" ma:index="51" nillable="true" ma:displayName="GSC ADR Process Status" ma:description="" ma:format="Dropdown" ma:internalName="GSC_ADR_Process_Status">
      <xsd:simpleType>
        <xsd:restriction base="dms:Choice">
          <xsd:enumeration value="ADR Documents with All Information"/>
          <xsd:enumeration value="ADR Documents Pending"/>
          <xsd:enumeration value="ADR Documents Missing Information"/>
          <xsd:enumeration value="ADR Documents Missing an Account"/>
        </xsd:restriction>
      </xsd:simpleType>
    </xsd:element>
    <xsd:element name="GSC_ADR_Review_Status" ma:index="52" nillable="true" ma:displayName="GSC ADR Review Status" ma:description="" ma:format="Dropdown" ma:internalName="GSC_ADR_Review_Status">
      <xsd:simpleType>
        <xsd:restriction base="dms:Choice">
          <xsd:enumeration value="Approved"/>
          <xsd:enumeration value="Pending"/>
          <xsd:enumeration value="Rem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A2160-EA7D-4A61-94C9-6A778F7872FB}">
  <ds:schemaRefs>
    <ds:schemaRef ds:uri="http://schemas.microsoft.com/office/2006/metadata/properties"/>
    <ds:schemaRef ds:uri="http://schemas.microsoft.com/office/infopath/2007/PartnerControls"/>
    <ds:schemaRef ds:uri="5682a1c1-2fed-4a1b-8c3e-0f832bd50c4c"/>
    <ds:schemaRef ds:uri="http://schemas.microsoft.com/sharepoint/v4"/>
    <ds:schemaRef ds:uri="8605203d-27c1-48f1-a8f7-c8d5e9f575ba"/>
  </ds:schemaRefs>
</ds:datastoreItem>
</file>

<file path=customXml/itemProps2.xml><?xml version="1.0" encoding="utf-8"?>
<ds:datastoreItem xmlns:ds="http://schemas.openxmlformats.org/officeDocument/2006/customXml" ds:itemID="{CC5B14AF-954E-4963-88E1-0F3B04222D9D}">
  <ds:schemaRefs>
    <ds:schemaRef ds:uri="Microsoft.SharePoint.Taxonomy.ContentTypeSync"/>
  </ds:schemaRefs>
</ds:datastoreItem>
</file>

<file path=customXml/itemProps3.xml><?xml version="1.0" encoding="utf-8"?>
<ds:datastoreItem xmlns:ds="http://schemas.openxmlformats.org/officeDocument/2006/customXml" ds:itemID="{A69B74E8-24E0-4158-9572-F6B4D9910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2a1c1-2fed-4a1b-8c3e-0f832bd50c4c"/>
    <ds:schemaRef ds:uri="http://schemas.microsoft.com/sharepoint/v3"/>
    <ds:schemaRef ds:uri="http://schemas.microsoft.com/sharepoint/v4"/>
    <ds:schemaRef ds:uri="90a52a07-def6-40ef-ae89-1916270502fd"/>
    <ds:schemaRef ds:uri="d73a3f24-fa83-442b-afd1-58022d7a6d2c"/>
    <ds:schemaRef ds:uri="8605203d-27c1-48f1-a8f7-c8d5e9f57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3465B6-CAA9-4D58-A136-B577D385AB3C}">
  <ds:schemaRefs>
    <ds:schemaRef ds:uri="http://schemas.microsoft.com/sharepoint/v3/contenttype/forms"/>
  </ds:schemaRefs>
</ds:datastoreItem>
</file>

<file path=customXml/itemProps5.xml><?xml version="1.0" encoding="utf-8"?>
<ds:datastoreItem xmlns:ds="http://schemas.openxmlformats.org/officeDocument/2006/customXml" ds:itemID="{204E910F-AF25-4D4A-BBB0-872DA3491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3530</Words>
  <Characters>20122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CCBOCC Medical RFP 2014.docx</vt:lpstr>
    </vt:vector>
  </TitlesOfParts>
  <Company>SBBC</Company>
  <LinksUpToDate>false</LinksUpToDate>
  <CharactersWithSpaces>23605</CharactersWithSpaces>
  <SharedDoc>false</SharedDoc>
  <HLinks>
    <vt:vector size="48" baseType="variant">
      <vt:variant>
        <vt:i4>4849742</vt:i4>
      </vt:variant>
      <vt:variant>
        <vt:i4>27</vt:i4>
      </vt:variant>
      <vt:variant>
        <vt:i4>0</vt:i4>
      </vt:variant>
      <vt:variant>
        <vt:i4>5</vt:i4>
      </vt:variant>
      <vt:variant>
        <vt:lpwstr>http://www.broward.k12.fl.us/sbbcpolicies</vt:lpwstr>
      </vt:variant>
      <vt:variant>
        <vt:lpwstr/>
      </vt:variant>
      <vt:variant>
        <vt:i4>4849742</vt:i4>
      </vt:variant>
      <vt:variant>
        <vt:i4>18</vt:i4>
      </vt:variant>
      <vt:variant>
        <vt:i4>0</vt:i4>
      </vt:variant>
      <vt:variant>
        <vt:i4>5</vt:i4>
      </vt:variant>
      <vt:variant>
        <vt:lpwstr>http://www.broward.k12.fl.us/sbbcpolicies</vt:lpwstr>
      </vt:variant>
      <vt:variant>
        <vt:lpwstr/>
      </vt:variant>
      <vt:variant>
        <vt:i4>4128792</vt:i4>
      </vt:variant>
      <vt:variant>
        <vt:i4>15</vt:i4>
      </vt:variant>
      <vt:variant>
        <vt:i4>0</vt:i4>
      </vt:variant>
      <vt:variant>
        <vt:i4>5</vt:i4>
      </vt:variant>
      <vt:variant>
        <vt:lpwstr>http://www.broward.k12.fl.us/supply/vendor_page.htm</vt:lpwstr>
      </vt:variant>
      <vt:variant>
        <vt:lpwstr/>
      </vt:variant>
      <vt:variant>
        <vt:i4>3145784</vt:i4>
      </vt:variant>
      <vt:variant>
        <vt:i4>12</vt:i4>
      </vt:variant>
      <vt:variant>
        <vt:i4>0</vt:i4>
      </vt:variant>
      <vt:variant>
        <vt:i4>5</vt:i4>
      </vt:variant>
      <vt:variant>
        <vt:lpwstr>http://www.demandstar.com/</vt:lpwstr>
      </vt:variant>
      <vt:variant>
        <vt:lpwstr/>
      </vt:variant>
      <vt:variant>
        <vt:i4>3145784</vt:i4>
      </vt:variant>
      <vt:variant>
        <vt:i4>9</vt:i4>
      </vt:variant>
      <vt:variant>
        <vt:i4>0</vt:i4>
      </vt:variant>
      <vt:variant>
        <vt:i4>5</vt:i4>
      </vt:variant>
      <vt:variant>
        <vt:lpwstr>http://www.demandstar.com/</vt:lpwstr>
      </vt:variant>
      <vt:variant>
        <vt:lpwstr/>
      </vt:variant>
      <vt:variant>
        <vt:i4>1441801</vt:i4>
      </vt:variant>
      <vt:variant>
        <vt:i4>6</vt:i4>
      </vt:variant>
      <vt:variant>
        <vt:i4>0</vt:i4>
      </vt:variant>
      <vt:variant>
        <vt:i4>5</vt:i4>
      </vt:variant>
      <vt:variant>
        <vt:lpwstr>http://www.broward.k12.fl.us/supply/mwbe.htm</vt:lpwstr>
      </vt:variant>
      <vt:variant>
        <vt:lpwstr/>
      </vt:variant>
      <vt:variant>
        <vt:i4>5505083</vt:i4>
      </vt:variant>
      <vt:variant>
        <vt:i4>3</vt:i4>
      </vt:variant>
      <vt:variant>
        <vt:i4>0</vt:i4>
      </vt:variant>
      <vt:variant>
        <vt:i4>5</vt:i4>
      </vt:variant>
      <vt:variant>
        <vt:lpwstr>mailto:carol.barker@browardschools.com</vt:lpwstr>
      </vt:variant>
      <vt:variant>
        <vt:lpwstr/>
      </vt:variant>
      <vt:variant>
        <vt:i4>4849742</vt:i4>
      </vt:variant>
      <vt:variant>
        <vt:i4>0</vt:i4>
      </vt:variant>
      <vt:variant>
        <vt:i4>0</vt:i4>
      </vt:variant>
      <vt:variant>
        <vt:i4>5</vt:i4>
      </vt:variant>
      <vt:variant>
        <vt:lpwstr>http://www.broward.k12.fl.us/sbbcpolicies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CCBOCC Medical RFP 2014.docx</dc:title>
  <dc:creator>Linda Coxon</dc:creator>
  <cp:lastModifiedBy>Ray Hill</cp:lastModifiedBy>
  <cp:revision>2</cp:revision>
  <cp:lastPrinted>2019-12-20T15:41:00Z</cp:lastPrinted>
  <dcterms:created xsi:type="dcterms:W3CDTF">2020-03-30T14:31:00Z</dcterms:created>
  <dcterms:modified xsi:type="dcterms:W3CDTF">2020-03-30T14:31:00Z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0x010100B6A77AF2128E5248B77F1440C25CC115009C03495C40AC1441874B398698A7723F</vt:lpwstr>
  </property>
  <property fmtid="{D5CDD505-2E9C-101B-9397-08002B2CF9AE}" pid="3" name="GBS_ManagedPath">
    <vt:lpwstr>442;#RFPs and Census|f197c1f5-4848-4119-8496-df7145703510</vt:lpwstr>
  </property>
  <property fmtid="{D5CDD505-2E9C-101B-9397-08002B2CF9AE}" pid="4" name="GBS_File_Standard">
    <vt:lpwstr>703;#Request for Proposal|b8ae3930-3fe3-4fb0-ae0c-24b45b8f552f</vt:lpwstr>
  </property>
  <property fmtid="{D5CDD505-2E9C-101B-9397-08002B2CF9AE}" pid="5" name="GBS_DataClassification">
    <vt:lpwstr>1;#Confidential|87d62963-105f-4fc5-8b79-2f14989d12d4</vt:lpwstr>
  </property>
  <property fmtid="{D5CDD505-2E9C-101B-9397-08002B2CF9AE}" pid="6" name="j9002d62c08441ac9a3a1fdee5fed889">
    <vt:lpwstr/>
  </property>
  <property fmtid="{D5CDD505-2E9C-101B-9397-08002B2CF9AE}" pid="7" name="GBS_RecordCode">
    <vt:lpwstr>596;#GBS016|f5a04078-b0ef-40c3-a990-ced1b5d0e5e9</vt:lpwstr>
  </property>
  <property fmtid="{D5CDD505-2E9C-101B-9397-08002B2CF9AE}" pid="8" name="d62a9379629240d6884b98486c363759">
    <vt:lpwstr/>
  </property>
  <property fmtid="{D5CDD505-2E9C-101B-9397-08002B2CF9AE}" pid="9" name="gec55f65e35b470a9fa7199e067ff44b">
    <vt:lpwstr/>
  </property>
  <property fmtid="{D5CDD505-2E9C-101B-9397-08002B2CF9AE}" pid="10" name="a05c745f20b8456cbe2557b0257b875c">
    <vt:lpwstr/>
  </property>
  <property fmtid="{D5CDD505-2E9C-101B-9397-08002B2CF9AE}" pid="11" name="GBS_Account_Team_Section">
    <vt:lpwstr/>
  </property>
  <property fmtid="{D5CDD505-2E9C-101B-9397-08002B2CF9AE}" pid="12" name="GBS_BenefitPoint_ID">
    <vt:lpwstr/>
  </property>
  <property fmtid="{D5CDD505-2E9C-101B-9397-08002B2CF9AE}" pid="13" name="GBS_Contract_Special_Conditions_Taxonomy">
    <vt:lpwstr/>
  </property>
  <property fmtid="{D5CDD505-2E9C-101B-9397-08002B2CF9AE}" pid="14" name="GBS_Branch">
    <vt:lpwstr/>
  </property>
  <property fmtid="{D5CDD505-2E9C-101B-9397-08002B2CF9AE}" pid="15" name="GBS_Account">
    <vt:lpwstr/>
  </property>
  <property fmtid="{D5CDD505-2E9C-101B-9397-08002B2CF9AE}" pid="16" name="GBS_Mandatory_Professional_Standard_Taxonomy">
    <vt:lpwstr/>
  </property>
  <property fmtid="{D5CDD505-2E9C-101B-9397-08002B2CF9AE}" pid="17" name="GBS_Carrier_Taxonomy">
    <vt:lpwstr>407;##Florida-Blue|c1924e94-3a09-4b30-8de2-70eca2b2c863</vt:lpwstr>
  </property>
  <property fmtid="{D5CDD505-2E9C-101B-9397-08002B2CF9AE}" pid="18" name="oca0757fb8b446d0a26c989f76714388">
    <vt:lpwstr/>
  </property>
  <property fmtid="{D5CDD505-2E9C-101B-9397-08002B2CF9AE}" pid="19" name="g8e20c559f3d4964a7ccaf612e5314cb">
    <vt:lpwstr/>
  </property>
  <property fmtid="{D5CDD505-2E9C-101B-9397-08002B2CF9AE}" pid="20" name="h97589c7643541b2833c58c6e73a1bb2">
    <vt:lpwstr/>
  </property>
  <property fmtid="{D5CDD505-2E9C-101B-9397-08002B2CF9AE}" pid="21" name="GBS_MarketingGroup">
    <vt:lpwstr/>
  </property>
  <property fmtid="{D5CDD505-2E9C-101B-9397-08002B2CF9AE}" pid="22" name="GBS_Line_of_Coverage_Taxonomy">
    <vt:lpwstr>425;##Medical|a329a20d-30de-46cf-80e8-7e77b2c6310f</vt:lpwstr>
  </property>
  <property fmtid="{D5CDD505-2E9C-101B-9397-08002B2CF9AE}" pid="23" name="j5cb330a08b146fe8ac1263f670cb588">
    <vt:lpwstr/>
  </property>
  <property fmtid="{D5CDD505-2E9C-101B-9397-08002B2CF9AE}" pid="24" name="GBS_Salesforce_ID">
    <vt:lpwstr/>
  </property>
  <property fmtid="{D5CDD505-2E9C-101B-9397-08002B2CF9AE}" pid="25" name="da06c8ba5dd94a54ac24bbd9d2cc5e21">
    <vt:lpwstr/>
  </property>
  <property fmtid="{D5CDD505-2E9C-101B-9397-08002B2CF9AE}" pid="26" name="i61a26f4dd174ba1827f50c1a6c65b62">
    <vt:lpwstr/>
  </property>
  <property fmtid="{D5CDD505-2E9C-101B-9397-08002B2CF9AE}" pid="27" name="b83f5de5e7d24a01b226591b8670c55e">
    <vt:lpwstr/>
  </property>
  <property fmtid="{D5CDD505-2E9C-101B-9397-08002B2CF9AE}" pid="28" name="p84cfda0afca4e879d05d676fd1088a7">
    <vt:lpwstr/>
  </property>
  <property fmtid="{D5CDD505-2E9C-101B-9397-08002B2CF9AE}" pid="29" name="GBS_Section">
    <vt:lpwstr>461;##Pre-renewal|6a134a71-00d0-4723-9c86-4b10ff11ad7c</vt:lpwstr>
  </property>
  <property fmtid="{D5CDD505-2E9C-101B-9397-08002B2CF9AE}" pid="30" name="k9357af836d1486b8e1628a9e328ffd0">
    <vt:lpwstr/>
  </property>
  <property fmtid="{D5CDD505-2E9C-101B-9397-08002B2CF9AE}" pid="31" name="GBS_AccountPracticeArea_Taxonomy">
    <vt:lpwstr/>
  </property>
  <property fmtid="{D5CDD505-2E9C-101B-9397-08002B2CF9AE}" pid="32" name="_docset_NoMedatataSyncRequired">
    <vt:lpwstr>False</vt:lpwstr>
  </property>
</Properties>
</file>